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19528E9" w14:textId="3EFAC854" w:rsidR="00353305" w:rsidRPr="00BB4620" w:rsidRDefault="00297715">
      <w:r>
        <w:rPr>
          <w:noProof/>
          <w:sz w:val="44"/>
          <w:szCs w:val="44"/>
        </w:rPr>
        <w:drawing>
          <wp:anchor distT="0" distB="0" distL="114300" distR="114300" simplePos="0" relativeHeight="251659264" behindDoc="0" locked="0" layoutInCell="1" allowOverlap="1" wp14:anchorId="484B741A" wp14:editId="3DD1B483">
            <wp:simplePos x="0" y="0"/>
            <wp:positionH relativeFrom="page">
              <wp:align>right</wp:align>
            </wp:positionH>
            <wp:positionV relativeFrom="paragraph">
              <wp:posOffset>-914400</wp:posOffset>
            </wp:positionV>
            <wp:extent cx="7753985" cy="12787952"/>
            <wp:effectExtent l="0" t="0" r="0" b="0"/>
            <wp:wrapNone/>
            <wp:docPr id="1016260958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6260958" name="Imagen 1016260958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53985" cy="1278795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4B5164F" w14:textId="77777777" w:rsidR="00353305" w:rsidRPr="00BB4620" w:rsidRDefault="00353305">
      <w:pPr>
        <w:rPr>
          <w:sz w:val="44"/>
          <w:szCs w:val="44"/>
        </w:rPr>
      </w:pPr>
    </w:p>
    <w:p w14:paraId="298A9295" w14:textId="3A34BBCC" w:rsidR="00353305" w:rsidRPr="00BB4620" w:rsidRDefault="00353305">
      <w:pPr>
        <w:rPr>
          <w:sz w:val="44"/>
          <w:szCs w:val="44"/>
        </w:rPr>
      </w:pPr>
    </w:p>
    <w:p w14:paraId="074F8D03" w14:textId="6BDEA6D1" w:rsidR="00353305" w:rsidRPr="00BB4620" w:rsidRDefault="00353305">
      <w:pPr>
        <w:rPr>
          <w:sz w:val="44"/>
          <w:szCs w:val="44"/>
        </w:rPr>
      </w:pPr>
    </w:p>
    <w:p w14:paraId="10C83092" w14:textId="1693B42F" w:rsidR="00353305" w:rsidRPr="00BB4620" w:rsidRDefault="00353305">
      <w:pPr>
        <w:rPr>
          <w:sz w:val="44"/>
          <w:szCs w:val="44"/>
        </w:rPr>
      </w:pPr>
    </w:p>
    <w:p w14:paraId="63B2F1B0" w14:textId="4C2AA857" w:rsidR="00353305" w:rsidRPr="00BB4620" w:rsidRDefault="00353305">
      <w:pPr>
        <w:rPr>
          <w:sz w:val="44"/>
          <w:szCs w:val="44"/>
        </w:rPr>
      </w:pPr>
    </w:p>
    <w:p w14:paraId="0D25F930" w14:textId="0E06C420" w:rsidR="00353305" w:rsidRPr="00BB4620" w:rsidRDefault="00B05F1F" w:rsidP="00353305">
      <w:pPr>
        <w:jc w:val="center"/>
        <w:rPr>
          <w:b/>
          <w:bCs/>
          <w:sz w:val="72"/>
          <w:szCs w:val="72"/>
        </w:rPr>
      </w:pPr>
      <w:r>
        <w:rPr>
          <w:b/>
          <w:bCs/>
          <w:sz w:val="72"/>
          <w:szCs w:val="72"/>
        </w:rPr>
        <w:t>07</w:t>
      </w:r>
      <w:r w:rsidR="00353305" w:rsidRPr="00BB4620">
        <w:rPr>
          <w:b/>
          <w:bCs/>
          <w:sz w:val="72"/>
          <w:szCs w:val="72"/>
        </w:rPr>
        <w:t xml:space="preserve">- </w:t>
      </w:r>
      <w:r>
        <w:rPr>
          <w:b/>
          <w:bCs/>
          <w:sz w:val="72"/>
          <w:szCs w:val="72"/>
        </w:rPr>
        <w:t>Acceso Físico</w:t>
      </w:r>
    </w:p>
    <w:p w14:paraId="01D5DDB9" w14:textId="77777777" w:rsidR="00353305" w:rsidRPr="00BB4620" w:rsidRDefault="00353305">
      <w:pPr>
        <w:rPr>
          <w:sz w:val="44"/>
          <w:szCs w:val="44"/>
        </w:rPr>
      </w:pPr>
    </w:p>
    <w:p w14:paraId="2E962769" w14:textId="77777777" w:rsidR="00353305" w:rsidRPr="00BB4620" w:rsidRDefault="00353305">
      <w:pPr>
        <w:rPr>
          <w:sz w:val="44"/>
          <w:szCs w:val="44"/>
        </w:rPr>
      </w:pPr>
    </w:p>
    <w:p w14:paraId="3579D1C3" w14:textId="77777777" w:rsidR="00353305" w:rsidRPr="00BB4620" w:rsidRDefault="00353305">
      <w:pPr>
        <w:rPr>
          <w:sz w:val="44"/>
          <w:szCs w:val="44"/>
        </w:rPr>
      </w:pPr>
    </w:p>
    <w:p w14:paraId="0FFCCB31" w14:textId="35E41968" w:rsidR="00353305" w:rsidRPr="00BB4620" w:rsidRDefault="00297715">
      <w:pPr>
        <w:rPr>
          <w:sz w:val="44"/>
          <w:szCs w:val="44"/>
        </w:rPr>
      </w:pPr>
      <w:r>
        <w:rPr>
          <w:noProof/>
          <w:sz w:val="44"/>
          <w:szCs w:val="4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1ED47BB" wp14:editId="0D3A25A3">
                <wp:simplePos x="0" y="0"/>
                <wp:positionH relativeFrom="margin">
                  <wp:align>center</wp:align>
                </wp:positionH>
                <wp:positionV relativeFrom="paragraph">
                  <wp:posOffset>3500233</wp:posOffset>
                </wp:positionV>
                <wp:extent cx="6934835" cy="1828800"/>
                <wp:effectExtent l="0" t="0" r="0" b="0"/>
                <wp:wrapNone/>
                <wp:docPr id="1630989245" name="Cuadro de texto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934835" cy="1828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33868B9" w14:textId="77777777" w:rsidR="00F022E3" w:rsidRPr="007E5FFA" w:rsidRDefault="00F022E3" w:rsidP="006B3F29">
                            <w:pPr>
                              <w:spacing w:after="0"/>
                              <w:jc w:val="center"/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7E5FFA"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t>CASIG 4 – Control de Acceso e Identidades</w:t>
                            </w:r>
                          </w:p>
                          <w:p w14:paraId="55DA4FE8" w14:textId="0C1408DF" w:rsidR="00F022E3" w:rsidRPr="007E5FFA" w:rsidRDefault="00F022E3" w:rsidP="006B3F29">
                            <w:pPr>
                              <w:spacing w:after="0"/>
                              <w:jc w:val="center"/>
                              <w:rPr>
                                <w:b/>
                                <w:bCs/>
                                <w:color w:val="FFFFFF" w:themeColor="background1"/>
                                <w:sz w:val="48"/>
                                <w:szCs w:val="40"/>
                              </w:rPr>
                            </w:pPr>
                            <w:r w:rsidRPr="007E5FFA">
                              <w:rPr>
                                <w:b/>
                                <w:bCs/>
                                <w:color w:val="FFFFFF" w:themeColor="background1"/>
                                <w:sz w:val="48"/>
                                <w:szCs w:val="40"/>
                              </w:rPr>
                              <w:t>Preguntas de Auditoría</w:t>
                            </w:r>
                          </w:p>
                          <w:p w14:paraId="0206175E" w14:textId="2AF6B714" w:rsidR="00297715" w:rsidRPr="007E5FFA" w:rsidRDefault="00297715" w:rsidP="006B3F29">
                            <w:pPr>
                              <w:spacing w:after="0"/>
                              <w:jc w:val="center"/>
                              <w:rPr>
                                <w:b/>
                                <w:bCs/>
                                <w:sz w:val="24"/>
                                <w:szCs w:val="20"/>
                              </w:rPr>
                            </w:pPr>
                            <w:r w:rsidRPr="007E5FFA">
                              <w:rPr>
                                <w:b/>
                                <w:bCs/>
                                <w:color w:val="FFFFFF" w:themeColor="background1"/>
                                <w:sz w:val="56"/>
                                <w:szCs w:val="48"/>
                              </w:rPr>
                              <w:t>Acceso Físico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1ED47BB" id="_x0000_t202" coordsize="21600,21600" o:spt="202" path="m,l,21600r21600,l21600,xe">
                <v:stroke joinstyle="miter"/>
                <v:path gradientshapeok="t" o:connecttype="rect"/>
              </v:shapetype>
              <v:shape id="Cuadro de texto 3" o:spid="_x0000_s1026" type="#_x0000_t202" style="position:absolute;margin-left:0;margin-top:275.6pt;width:546.05pt;height:2in;z-index:25166028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" filled="f" stroked="f" strokeweight=".5pt">
                <v:textbox>
                  <w:txbxContent>
                    <w:p w14:paraId="333868B9" w14:textId="77777777" w:rsidR="00F022E3" w:rsidRPr="007E5FFA" w:rsidRDefault="00F022E3" w:rsidP="006B3F29">
                      <w:pPr>
                        <w:spacing w:after="0"/>
                        <w:jc w:val="center"/>
                        <w:rPr>
                          <w:b/>
                          <w:bCs/>
                          <w:color w:val="FFFFFF" w:themeColor="background1"/>
                          <w:sz w:val="20"/>
                          <w:szCs w:val="20"/>
                        </w:rPr>
                      </w:pPr>
                      <w:r w:rsidRPr="007E5FFA">
                        <w:rPr>
                          <w:b/>
                          <w:bCs/>
                          <w:color w:val="FFFFFF" w:themeColor="background1"/>
                          <w:sz w:val="20"/>
                          <w:szCs w:val="20"/>
                        </w:rPr>
                        <w:t>CASIG 4 – Control de Acceso e Identidades</w:t>
                      </w:r>
                    </w:p>
                    <w:p w14:paraId="55DA4FE8" w14:textId="0C1408DF" w:rsidR="00F022E3" w:rsidRPr="007E5FFA" w:rsidRDefault="00F022E3" w:rsidP="006B3F29">
                      <w:pPr>
                        <w:spacing w:after="0"/>
                        <w:jc w:val="center"/>
                        <w:rPr>
                          <w:b/>
                          <w:bCs/>
                          <w:color w:val="FFFFFF" w:themeColor="background1"/>
                          <w:sz w:val="48"/>
                          <w:szCs w:val="40"/>
                        </w:rPr>
                      </w:pPr>
                      <w:r w:rsidRPr="007E5FFA">
                        <w:rPr>
                          <w:b/>
                          <w:bCs/>
                          <w:color w:val="FFFFFF" w:themeColor="background1"/>
                          <w:sz w:val="48"/>
                          <w:szCs w:val="40"/>
                        </w:rPr>
                        <w:t>Preguntas de Auditoría</w:t>
                      </w:r>
                    </w:p>
                    <w:p w14:paraId="0206175E" w14:textId="2AF6B714" w:rsidR="00297715" w:rsidRPr="007E5FFA" w:rsidRDefault="00297715" w:rsidP="006B3F29">
                      <w:pPr>
                        <w:spacing w:after="0"/>
                        <w:jc w:val="center"/>
                        <w:rPr>
                          <w:b/>
                          <w:bCs/>
                          <w:sz w:val="24"/>
                          <w:szCs w:val="20"/>
                        </w:rPr>
                      </w:pPr>
                      <w:r w:rsidRPr="007E5FFA">
                        <w:rPr>
                          <w:b/>
                          <w:bCs/>
                          <w:color w:val="FFFFFF" w:themeColor="background1"/>
                          <w:sz w:val="56"/>
                          <w:szCs w:val="48"/>
                        </w:rPr>
                        <w:t>Acceso Físico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53305" w:rsidRPr="00BB4620">
        <w:rPr>
          <w:sz w:val="44"/>
          <w:szCs w:val="44"/>
        </w:rPr>
        <w:br w:type="page"/>
      </w:r>
    </w:p>
    <w:p w14:paraId="20A8331C" w14:textId="77777777" w:rsidR="00353305" w:rsidRPr="00BB4620" w:rsidRDefault="00353305" w:rsidP="00353305">
      <w:pPr>
        <w:pStyle w:val="Textoindependiente"/>
        <w:spacing w:before="5"/>
        <w:ind w:left="0"/>
        <w:rPr>
          <w:rFonts w:ascii="Aptos" w:hAnsi="Aptos"/>
          <w:b/>
          <w:sz w:val="15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9350"/>
      </w:tblGrid>
      <w:tr w:rsidR="00353305" w:rsidRPr="00BB4620" w14:paraId="160E7D92" w14:textId="77777777" w:rsidTr="00353305">
        <w:tc>
          <w:tcPr>
            <w:tcW w:w="9350" w:type="dxa"/>
            <w:tcBorders>
              <w:top w:val="nil"/>
              <w:left w:val="nil"/>
              <w:bottom w:val="nil"/>
              <w:right w:val="nil"/>
            </w:tcBorders>
            <w:shd w:val="clear" w:color="auto" w:fill="DEEAF6" w:themeFill="accent5" w:themeFillTint="33"/>
          </w:tcPr>
          <w:p w14:paraId="4A3A4323" w14:textId="77777777" w:rsidR="00353305" w:rsidRPr="00BB4620" w:rsidRDefault="00353305" w:rsidP="00353305">
            <w:pPr>
              <w:spacing w:before="63"/>
              <w:rPr>
                <w:rFonts w:eastAsia="Arial"/>
                <w:b/>
                <w:w w:val="105"/>
                <w:sz w:val="24"/>
              </w:rPr>
            </w:pPr>
            <w:r w:rsidRPr="00BB4620">
              <w:rPr>
                <w:rFonts w:eastAsia="Arial"/>
                <w:b/>
                <w:w w:val="105"/>
                <w:sz w:val="24"/>
              </w:rPr>
              <w:t>Competencias</w:t>
            </w:r>
            <w:r w:rsidRPr="00BB4620">
              <w:rPr>
                <w:rFonts w:eastAsia="Arial"/>
                <w:b/>
                <w:spacing w:val="2"/>
                <w:w w:val="105"/>
                <w:sz w:val="24"/>
              </w:rPr>
              <w:t xml:space="preserve"> </w:t>
            </w:r>
            <w:r w:rsidRPr="00BB4620">
              <w:rPr>
                <w:rFonts w:eastAsia="Arial"/>
                <w:b/>
                <w:w w:val="105"/>
                <w:sz w:val="24"/>
              </w:rPr>
              <w:t>Básicas</w:t>
            </w:r>
            <w:r w:rsidRPr="00BB4620">
              <w:rPr>
                <w:rFonts w:eastAsia="Arial"/>
                <w:b/>
                <w:spacing w:val="2"/>
                <w:w w:val="105"/>
                <w:sz w:val="24"/>
              </w:rPr>
              <w:t xml:space="preserve"> </w:t>
            </w:r>
            <w:r w:rsidRPr="00BB4620">
              <w:rPr>
                <w:rFonts w:eastAsia="Arial"/>
                <w:b/>
                <w:w w:val="105"/>
                <w:sz w:val="24"/>
              </w:rPr>
              <w:t>del</w:t>
            </w:r>
            <w:r w:rsidRPr="00BB4620">
              <w:rPr>
                <w:rFonts w:eastAsia="Arial"/>
                <w:b/>
                <w:spacing w:val="2"/>
                <w:w w:val="105"/>
                <w:sz w:val="24"/>
              </w:rPr>
              <w:t xml:space="preserve"> </w:t>
            </w:r>
            <w:r w:rsidRPr="00BB4620">
              <w:rPr>
                <w:rFonts w:eastAsia="Arial"/>
                <w:b/>
                <w:w w:val="105"/>
                <w:sz w:val="24"/>
              </w:rPr>
              <w:t>Auditor</w:t>
            </w:r>
          </w:p>
          <w:p w14:paraId="46B1F539" w14:textId="77777777" w:rsidR="00353305" w:rsidRPr="00BB4620" w:rsidRDefault="00353305" w:rsidP="00353305">
            <w:pPr>
              <w:spacing w:before="63"/>
              <w:rPr>
                <w:rFonts w:eastAsia="Arial"/>
                <w:b/>
                <w:sz w:val="24"/>
              </w:rPr>
            </w:pPr>
          </w:p>
          <w:p w14:paraId="382E6E5B" w14:textId="77777777" w:rsidR="00353305" w:rsidRPr="00F53430" w:rsidRDefault="00353305" w:rsidP="00F53430">
            <w:pPr>
              <w:pStyle w:val="Prrafodelista"/>
              <w:numPr>
                <w:ilvl w:val="0"/>
                <w:numId w:val="10"/>
              </w:numPr>
              <w:jc w:val="both"/>
              <w:rPr>
                <w:rFonts w:ascii="Aptos" w:hAnsi="Aptos"/>
                <w:sz w:val="24"/>
                <w:szCs w:val="20"/>
              </w:rPr>
            </w:pPr>
            <w:r w:rsidRPr="00F53430">
              <w:rPr>
                <w:rFonts w:ascii="Aptos" w:hAnsi="Aptos"/>
                <w:b/>
                <w:sz w:val="24"/>
                <w:szCs w:val="20"/>
              </w:rPr>
              <w:t>Conocimiento de Normativas y Estándares</w:t>
            </w:r>
            <w:r w:rsidRPr="00F53430">
              <w:rPr>
                <w:rFonts w:ascii="Aptos" w:hAnsi="Aptos"/>
                <w:sz w:val="24"/>
                <w:szCs w:val="20"/>
              </w:rPr>
              <w:t>: Familiaridad con marcos</w:t>
            </w:r>
            <w:r w:rsidRPr="00F53430">
              <w:rPr>
                <w:rFonts w:ascii="Aptos" w:hAnsi="Aptos"/>
                <w:spacing w:val="-65"/>
                <w:sz w:val="24"/>
                <w:szCs w:val="20"/>
              </w:rPr>
              <w:t xml:space="preserve"> </w:t>
            </w:r>
            <w:r w:rsidRPr="00F53430">
              <w:rPr>
                <w:rFonts w:ascii="Aptos" w:hAnsi="Aptos"/>
                <w:sz w:val="24"/>
                <w:szCs w:val="20"/>
              </w:rPr>
              <w:t>de referencia y estándares de la industria como NIST, ISO 27001, CIS,</w:t>
            </w:r>
            <w:r w:rsidRPr="00F53430">
              <w:rPr>
                <w:rFonts w:ascii="Aptos" w:hAnsi="Aptos"/>
                <w:spacing w:val="1"/>
                <w:sz w:val="24"/>
                <w:szCs w:val="20"/>
              </w:rPr>
              <w:t xml:space="preserve"> </w:t>
            </w:r>
            <w:r w:rsidRPr="00F53430">
              <w:rPr>
                <w:rFonts w:ascii="Aptos" w:hAnsi="Aptos"/>
                <w:sz w:val="24"/>
                <w:szCs w:val="20"/>
              </w:rPr>
              <w:t>entre otros.</w:t>
            </w:r>
          </w:p>
          <w:p w14:paraId="684C6E53" w14:textId="77777777" w:rsidR="00353305" w:rsidRPr="00F53430" w:rsidRDefault="00353305" w:rsidP="00F53430">
            <w:pPr>
              <w:pStyle w:val="Prrafodelista"/>
              <w:numPr>
                <w:ilvl w:val="0"/>
                <w:numId w:val="10"/>
              </w:numPr>
              <w:jc w:val="both"/>
              <w:rPr>
                <w:rFonts w:ascii="Aptos" w:hAnsi="Aptos"/>
                <w:sz w:val="24"/>
                <w:szCs w:val="20"/>
              </w:rPr>
            </w:pPr>
            <w:r w:rsidRPr="00F53430">
              <w:rPr>
                <w:rFonts w:ascii="Aptos" w:hAnsi="Aptos"/>
                <w:b/>
                <w:sz w:val="24"/>
                <w:szCs w:val="20"/>
              </w:rPr>
              <w:t>Habilidades Analíticas</w:t>
            </w:r>
            <w:r w:rsidRPr="00F53430">
              <w:rPr>
                <w:rFonts w:ascii="Aptos" w:hAnsi="Aptos"/>
                <w:sz w:val="24"/>
                <w:szCs w:val="20"/>
              </w:rPr>
              <w:t>: Capacidad para analizar registros, logs y datos</w:t>
            </w:r>
            <w:r w:rsidRPr="00F53430">
              <w:rPr>
                <w:rFonts w:ascii="Aptos" w:hAnsi="Aptos"/>
                <w:spacing w:val="-64"/>
                <w:sz w:val="24"/>
                <w:szCs w:val="20"/>
              </w:rPr>
              <w:t xml:space="preserve"> </w:t>
            </w:r>
            <w:r w:rsidRPr="00F53430">
              <w:rPr>
                <w:rFonts w:ascii="Aptos" w:hAnsi="Aptos"/>
                <w:sz w:val="24"/>
                <w:szCs w:val="20"/>
              </w:rPr>
              <w:t>para identificar patrones anómalos o actividades sospechosas.</w:t>
            </w:r>
          </w:p>
          <w:p w14:paraId="57315B1D" w14:textId="77777777" w:rsidR="00353305" w:rsidRPr="00F53430" w:rsidRDefault="00353305" w:rsidP="00F53430">
            <w:pPr>
              <w:pStyle w:val="Prrafodelista"/>
              <w:numPr>
                <w:ilvl w:val="0"/>
                <w:numId w:val="10"/>
              </w:numPr>
              <w:jc w:val="both"/>
              <w:rPr>
                <w:rFonts w:ascii="Aptos" w:hAnsi="Aptos"/>
                <w:sz w:val="24"/>
                <w:szCs w:val="20"/>
              </w:rPr>
            </w:pPr>
            <w:r w:rsidRPr="00F53430">
              <w:rPr>
                <w:rFonts w:ascii="Aptos" w:hAnsi="Aptos"/>
                <w:b/>
                <w:sz w:val="24"/>
                <w:szCs w:val="20"/>
              </w:rPr>
              <w:t>Comprensión de Sistemas de Autenticación</w:t>
            </w:r>
            <w:r w:rsidRPr="00F53430">
              <w:rPr>
                <w:rFonts w:ascii="Aptos" w:hAnsi="Aptos"/>
                <w:sz w:val="24"/>
                <w:szCs w:val="20"/>
              </w:rPr>
              <w:t>: Entender diferentes</w:t>
            </w:r>
            <w:r w:rsidRPr="00F53430">
              <w:rPr>
                <w:rFonts w:ascii="Aptos" w:hAnsi="Aptos"/>
                <w:spacing w:val="-64"/>
                <w:sz w:val="24"/>
                <w:szCs w:val="20"/>
              </w:rPr>
              <w:t xml:space="preserve"> </w:t>
            </w:r>
            <w:r w:rsidRPr="00F53430">
              <w:rPr>
                <w:rFonts w:ascii="Aptos" w:hAnsi="Aptos"/>
                <w:sz w:val="24"/>
                <w:szCs w:val="20"/>
              </w:rPr>
              <w:t>mecanismos de autenticación, como autenticación de dos factores,</w:t>
            </w:r>
            <w:r w:rsidRPr="00F53430">
              <w:rPr>
                <w:rFonts w:ascii="Aptos" w:hAnsi="Aptos"/>
                <w:spacing w:val="1"/>
                <w:sz w:val="24"/>
                <w:szCs w:val="20"/>
              </w:rPr>
              <w:t xml:space="preserve"> </w:t>
            </w:r>
            <w:r w:rsidRPr="00F53430">
              <w:rPr>
                <w:rFonts w:ascii="Aptos" w:hAnsi="Aptos"/>
                <w:sz w:val="24"/>
                <w:szCs w:val="20"/>
              </w:rPr>
              <w:t>tokens, certificados digitales, entre otros.</w:t>
            </w:r>
          </w:p>
          <w:p w14:paraId="1B815622" w14:textId="77777777" w:rsidR="00353305" w:rsidRPr="00F53430" w:rsidRDefault="00353305" w:rsidP="00F53430">
            <w:pPr>
              <w:pStyle w:val="Prrafodelista"/>
              <w:numPr>
                <w:ilvl w:val="0"/>
                <w:numId w:val="10"/>
              </w:numPr>
              <w:jc w:val="both"/>
              <w:rPr>
                <w:rFonts w:ascii="Aptos" w:hAnsi="Aptos"/>
                <w:sz w:val="24"/>
                <w:szCs w:val="20"/>
              </w:rPr>
            </w:pPr>
            <w:r w:rsidRPr="00F53430">
              <w:rPr>
                <w:rFonts w:ascii="Aptos" w:hAnsi="Aptos"/>
                <w:b/>
                <w:sz w:val="24"/>
                <w:szCs w:val="20"/>
              </w:rPr>
              <w:t>Conocimiento</w:t>
            </w:r>
            <w:r w:rsidRPr="00F53430">
              <w:rPr>
                <w:rFonts w:ascii="Aptos" w:hAnsi="Aptos"/>
                <w:b/>
                <w:spacing w:val="-4"/>
                <w:sz w:val="24"/>
                <w:szCs w:val="20"/>
              </w:rPr>
              <w:t xml:space="preserve"> </w:t>
            </w:r>
            <w:r w:rsidRPr="00F53430">
              <w:rPr>
                <w:rFonts w:ascii="Aptos" w:hAnsi="Aptos"/>
                <w:b/>
                <w:sz w:val="24"/>
                <w:szCs w:val="20"/>
              </w:rPr>
              <w:t>de</w:t>
            </w:r>
            <w:r w:rsidRPr="00F53430">
              <w:rPr>
                <w:rFonts w:ascii="Aptos" w:hAnsi="Aptos"/>
                <w:b/>
                <w:spacing w:val="-4"/>
                <w:sz w:val="24"/>
                <w:szCs w:val="20"/>
              </w:rPr>
              <w:t xml:space="preserve"> </w:t>
            </w:r>
            <w:r w:rsidRPr="00F53430">
              <w:rPr>
                <w:rFonts w:ascii="Aptos" w:hAnsi="Aptos"/>
                <w:b/>
                <w:sz w:val="24"/>
                <w:szCs w:val="20"/>
              </w:rPr>
              <w:t>Tecnologías</w:t>
            </w:r>
            <w:r w:rsidRPr="00F53430">
              <w:rPr>
                <w:rFonts w:ascii="Aptos" w:hAnsi="Aptos"/>
                <w:b/>
                <w:spacing w:val="-4"/>
                <w:sz w:val="24"/>
                <w:szCs w:val="20"/>
              </w:rPr>
              <w:t xml:space="preserve"> </w:t>
            </w:r>
            <w:r w:rsidRPr="00F53430">
              <w:rPr>
                <w:rFonts w:ascii="Aptos" w:hAnsi="Aptos"/>
                <w:b/>
                <w:sz w:val="24"/>
                <w:szCs w:val="20"/>
              </w:rPr>
              <w:t>de</w:t>
            </w:r>
            <w:r w:rsidRPr="00F53430">
              <w:rPr>
                <w:rFonts w:ascii="Aptos" w:hAnsi="Aptos"/>
                <w:b/>
                <w:spacing w:val="-4"/>
                <w:sz w:val="24"/>
                <w:szCs w:val="20"/>
              </w:rPr>
              <w:t xml:space="preserve"> </w:t>
            </w:r>
            <w:r w:rsidRPr="00F53430">
              <w:rPr>
                <w:rFonts w:ascii="Aptos" w:hAnsi="Aptos"/>
                <w:b/>
                <w:sz w:val="24"/>
                <w:szCs w:val="20"/>
              </w:rPr>
              <w:t>Red</w:t>
            </w:r>
            <w:r w:rsidRPr="00F53430">
              <w:rPr>
                <w:rFonts w:ascii="Aptos" w:hAnsi="Aptos"/>
                <w:sz w:val="24"/>
                <w:szCs w:val="20"/>
              </w:rPr>
              <w:t>:</w:t>
            </w:r>
            <w:r w:rsidRPr="00F53430">
              <w:rPr>
                <w:rFonts w:ascii="Aptos" w:hAnsi="Aptos"/>
                <w:spacing w:val="-4"/>
                <w:sz w:val="24"/>
                <w:szCs w:val="20"/>
              </w:rPr>
              <w:t xml:space="preserve"> </w:t>
            </w:r>
            <w:r w:rsidRPr="00F53430">
              <w:rPr>
                <w:rFonts w:ascii="Aptos" w:hAnsi="Aptos"/>
                <w:sz w:val="24"/>
                <w:szCs w:val="20"/>
              </w:rPr>
              <w:t>Entender</w:t>
            </w:r>
            <w:r w:rsidRPr="00F53430">
              <w:rPr>
                <w:rFonts w:ascii="Aptos" w:hAnsi="Aptos"/>
                <w:spacing w:val="-4"/>
                <w:sz w:val="24"/>
                <w:szCs w:val="20"/>
              </w:rPr>
              <w:t xml:space="preserve"> </w:t>
            </w:r>
            <w:r w:rsidRPr="00F53430">
              <w:rPr>
                <w:rFonts w:ascii="Aptos" w:hAnsi="Aptos"/>
                <w:sz w:val="24"/>
                <w:szCs w:val="20"/>
              </w:rPr>
              <w:t>cómo</w:t>
            </w:r>
            <w:r w:rsidRPr="00F53430">
              <w:rPr>
                <w:rFonts w:ascii="Aptos" w:hAnsi="Aptos"/>
                <w:spacing w:val="-4"/>
                <w:sz w:val="24"/>
                <w:szCs w:val="20"/>
              </w:rPr>
              <w:t xml:space="preserve"> </w:t>
            </w:r>
            <w:r w:rsidRPr="00F53430">
              <w:rPr>
                <w:rFonts w:ascii="Aptos" w:hAnsi="Aptos"/>
                <w:sz w:val="24"/>
                <w:szCs w:val="20"/>
              </w:rPr>
              <w:t>funcionan</w:t>
            </w:r>
            <w:r w:rsidRPr="00F53430">
              <w:rPr>
                <w:rFonts w:ascii="Aptos" w:hAnsi="Aptos"/>
                <w:spacing w:val="-4"/>
                <w:sz w:val="24"/>
                <w:szCs w:val="20"/>
              </w:rPr>
              <w:t xml:space="preserve"> </w:t>
            </w:r>
            <w:r w:rsidRPr="00F53430">
              <w:rPr>
                <w:rFonts w:ascii="Aptos" w:hAnsi="Aptos"/>
                <w:sz w:val="24"/>
                <w:szCs w:val="20"/>
              </w:rPr>
              <w:t>las</w:t>
            </w:r>
            <w:r w:rsidRPr="00F53430">
              <w:rPr>
                <w:rFonts w:ascii="Aptos" w:hAnsi="Aptos"/>
                <w:spacing w:val="-64"/>
                <w:sz w:val="24"/>
                <w:szCs w:val="20"/>
              </w:rPr>
              <w:t xml:space="preserve"> </w:t>
            </w:r>
            <w:r w:rsidRPr="00F53430">
              <w:rPr>
                <w:rFonts w:ascii="Aptos" w:hAnsi="Aptos"/>
                <w:sz w:val="24"/>
                <w:szCs w:val="20"/>
              </w:rPr>
              <w:t>redes, protocolos y cómo se pueden explotar las vulnerabilidades</w:t>
            </w:r>
            <w:r w:rsidRPr="00F53430">
              <w:rPr>
                <w:rFonts w:ascii="Aptos" w:hAnsi="Aptos"/>
                <w:spacing w:val="1"/>
                <w:sz w:val="24"/>
                <w:szCs w:val="20"/>
              </w:rPr>
              <w:t xml:space="preserve"> </w:t>
            </w:r>
            <w:r w:rsidRPr="00F53430">
              <w:rPr>
                <w:rFonts w:ascii="Aptos" w:hAnsi="Aptos"/>
                <w:sz w:val="24"/>
                <w:szCs w:val="20"/>
              </w:rPr>
              <w:t>relacionadas con el acceso.</w:t>
            </w:r>
          </w:p>
          <w:p w14:paraId="4BD20DB9" w14:textId="77777777" w:rsidR="00353305" w:rsidRPr="00F53430" w:rsidRDefault="00353305" w:rsidP="00F53430">
            <w:pPr>
              <w:pStyle w:val="Prrafodelista"/>
              <w:numPr>
                <w:ilvl w:val="0"/>
                <w:numId w:val="10"/>
              </w:numPr>
              <w:jc w:val="both"/>
              <w:rPr>
                <w:rFonts w:ascii="Aptos" w:hAnsi="Aptos"/>
                <w:sz w:val="24"/>
                <w:szCs w:val="20"/>
              </w:rPr>
            </w:pPr>
            <w:r w:rsidRPr="00F53430">
              <w:rPr>
                <w:rFonts w:ascii="Aptos" w:hAnsi="Aptos"/>
                <w:b/>
                <w:sz w:val="24"/>
                <w:szCs w:val="20"/>
              </w:rPr>
              <w:t>Habilidades de Comunicación</w:t>
            </w:r>
            <w:r w:rsidRPr="00F53430">
              <w:rPr>
                <w:rFonts w:ascii="Aptos" w:hAnsi="Aptos"/>
                <w:sz w:val="24"/>
                <w:szCs w:val="20"/>
              </w:rPr>
              <w:t>: Capacidad para comunicar hallazgos,</w:t>
            </w:r>
            <w:r w:rsidRPr="00F53430">
              <w:rPr>
                <w:rFonts w:ascii="Aptos" w:hAnsi="Aptos"/>
                <w:spacing w:val="-65"/>
                <w:sz w:val="24"/>
                <w:szCs w:val="20"/>
              </w:rPr>
              <w:t xml:space="preserve"> </w:t>
            </w:r>
            <w:r w:rsidRPr="00F53430">
              <w:rPr>
                <w:rFonts w:ascii="Aptos" w:hAnsi="Aptos"/>
                <w:sz w:val="24"/>
                <w:szCs w:val="20"/>
              </w:rPr>
              <w:t>riesgos y recomendaciones de manera clara a diferentes audiencias,</w:t>
            </w:r>
            <w:r w:rsidRPr="00F53430">
              <w:rPr>
                <w:rFonts w:ascii="Aptos" w:hAnsi="Aptos"/>
                <w:spacing w:val="1"/>
                <w:sz w:val="24"/>
                <w:szCs w:val="20"/>
              </w:rPr>
              <w:t xml:space="preserve"> </w:t>
            </w:r>
            <w:r w:rsidRPr="00F53430">
              <w:rPr>
                <w:rFonts w:ascii="Aptos" w:hAnsi="Aptos"/>
                <w:sz w:val="24"/>
                <w:szCs w:val="20"/>
              </w:rPr>
              <w:t>desde técnicos hasta ejecutivos.</w:t>
            </w:r>
          </w:p>
          <w:p w14:paraId="546554F6" w14:textId="77777777" w:rsidR="00353305" w:rsidRPr="00F53430" w:rsidRDefault="00353305" w:rsidP="00F53430">
            <w:pPr>
              <w:pStyle w:val="Prrafodelista"/>
              <w:numPr>
                <w:ilvl w:val="0"/>
                <w:numId w:val="10"/>
              </w:numPr>
              <w:jc w:val="both"/>
              <w:rPr>
                <w:rFonts w:ascii="Aptos" w:hAnsi="Aptos"/>
                <w:sz w:val="24"/>
                <w:szCs w:val="20"/>
              </w:rPr>
            </w:pPr>
            <w:r w:rsidRPr="00F53430">
              <w:rPr>
                <w:rFonts w:ascii="Aptos" w:hAnsi="Aptos"/>
                <w:b/>
                <w:sz w:val="24"/>
                <w:szCs w:val="20"/>
              </w:rPr>
              <w:t>Conocimiento de Herramientas de Auditoría</w:t>
            </w:r>
            <w:r w:rsidRPr="00F53430">
              <w:rPr>
                <w:rFonts w:ascii="Aptos" w:hAnsi="Aptos"/>
                <w:sz w:val="24"/>
                <w:szCs w:val="20"/>
              </w:rPr>
              <w:t>: Familiaridad con</w:t>
            </w:r>
            <w:r w:rsidRPr="00F53430">
              <w:rPr>
                <w:rFonts w:ascii="Aptos" w:hAnsi="Aptos"/>
                <w:spacing w:val="1"/>
                <w:sz w:val="24"/>
                <w:szCs w:val="20"/>
              </w:rPr>
              <w:t xml:space="preserve"> </w:t>
            </w:r>
            <w:r w:rsidRPr="00F53430">
              <w:rPr>
                <w:rFonts w:ascii="Aptos" w:hAnsi="Aptos"/>
                <w:sz w:val="24"/>
                <w:szCs w:val="20"/>
              </w:rPr>
              <w:t>herramientas y software específicos utilizados para auditar sistemas y</w:t>
            </w:r>
            <w:r w:rsidRPr="00F53430">
              <w:rPr>
                <w:rFonts w:ascii="Aptos" w:hAnsi="Aptos"/>
                <w:spacing w:val="-65"/>
                <w:sz w:val="24"/>
                <w:szCs w:val="20"/>
              </w:rPr>
              <w:t xml:space="preserve"> </w:t>
            </w:r>
            <w:r w:rsidRPr="00F53430">
              <w:rPr>
                <w:rFonts w:ascii="Aptos" w:hAnsi="Aptos"/>
                <w:sz w:val="24"/>
                <w:szCs w:val="20"/>
              </w:rPr>
              <w:t>redes.</w:t>
            </w:r>
          </w:p>
          <w:p w14:paraId="4E794AA4" w14:textId="77777777" w:rsidR="00353305" w:rsidRPr="00F53430" w:rsidRDefault="00353305" w:rsidP="00F53430">
            <w:pPr>
              <w:pStyle w:val="Prrafodelista"/>
              <w:numPr>
                <w:ilvl w:val="0"/>
                <w:numId w:val="10"/>
              </w:numPr>
              <w:jc w:val="both"/>
              <w:rPr>
                <w:rFonts w:ascii="Aptos" w:hAnsi="Aptos"/>
                <w:sz w:val="24"/>
                <w:szCs w:val="20"/>
              </w:rPr>
            </w:pPr>
            <w:r w:rsidRPr="00F53430">
              <w:rPr>
                <w:rFonts w:ascii="Aptos" w:hAnsi="Aptos"/>
                <w:b/>
                <w:sz w:val="24"/>
                <w:szCs w:val="20"/>
              </w:rPr>
              <w:t>Comprensión de la Gestión de Riesgos</w:t>
            </w:r>
            <w:r w:rsidRPr="00F53430">
              <w:rPr>
                <w:rFonts w:ascii="Aptos" w:hAnsi="Aptos"/>
                <w:sz w:val="24"/>
                <w:szCs w:val="20"/>
              </w:rPr>
              <w:t>: Capacidad para identificar,</w:t>
            </w:r>
            <w:r w:rsidRPr="00F53430">
              <w:rPr>
                <w:rFonts w:ascii="Aptos" w:hAnsi="Aptos"/>
                <w:spacing w:val="1"/>
                <w:sz w:val="24"/>
                <w:szCs w:val="20"/>
              </w:rPr>
              <w:t xml:space="preserve"> </w:t>
            </w:r>
            <w:r w:rsidRPr="00F53430">
              <w:rPr>
                <w:rFonts w:ascii="Aptos" w:hAnsi="Aptos"/>
                <w:sz w:val="24"/>
                <w:szCs w:val="20"/>
              </w:rPr>
              <w:t>evaluar y priorizar riesgos asociados con la administración de cuentas y</w:t>
            </w:r>
            <w:r w:rsidRPr="00F53430">
              <w:rPr>
                <w:rFonts w:ascii="Aptos" w:hAnsi="Aptos"/>
                <w:spacing w:val="-64"/>
                <w:sz w:val="24"/>
                <w:szCs w:val="20"/>
              </w:rPr>
              <w:t xml:space="preserve"> </w:t>
            </w:r>
            <w:r w:rsidRPr="00F53430">
              <w:rPr>
                <w:rFonts w:ascii="Aptos" w:hAnsi="Aptos"/>
                <w:sz w:val="24"/>
                <w:szCs w:val="20"/>
              </w:rPr>
              <w:t>credenciales.</w:t>
            </w:r>
          </w:p>
          <w:p w14:paraId="1E315749" w14:textId="77777777" w:rsidR="00353305" w:rsidRPr="00F53430" w:rsidRDefault="00353305" w:rsidP="00F53430">
            <w:pPr>
              <w:pStyle w:val="Prrafodelista"/>
              <w:numPr>
                <w:ilvl w:val="0"/>
                <w:numId w:val="10"/>
              </w:numPr>
              <w:jc w:val="both"/>
              <w:rPr>
                <w:rFonts w:ascii="Aptos" w:hAnsi="Aptos"/>
                <w:sz w:val="24"/>
                <w:szCs w:val="20"/>
              </w:rPr>
            </w:pPr>
            <w:r w:rsidRPr="00F53430">
              <w:rPr>
                <w:rFonts w:ascii="Aptos" w:hAnsi="Aptos"/>
                <w:b/>
                <w:sz w:val="24"/>
                <w:szCs w:val="20"/>
              </w:rPr>
              <w:t>Habilidades de Investigación</w:t>
            </w:r>
            <w:r w:rsidRPr="00F53430">
              <w:rPr>
                <w:rFonts w:ascii="Aptos" w:hAnsi="Aptos"/>
                <w:sz w:val="24"/>
                <w:szCs w:val="20"/>
              </w:rPr>
              <w:t>: Capacidad para investigar incidentes de</w:t>
            </w:r>
            <w:r w:rsidRPr="00F53430">
              <w:rPr>
                <w:rFonts w:ascii="Aptos" w:hAnsi="Aptos"/>
                <w:spacing w:val="-64"/>
                <w:sz w:val="24"/>
                <w:szCs w:val="20"/>
              </w:rPr>
              <w:t xml:space="preserve"> </w:t>
            </w:r>
            <w:r w:rsidRPr="00F53430">
              <w:rPr>
                <w:rFonts w:ascii="Aptos" w:hAnsi="Aptos"/>
                <w:sz w:val="24"/>
                <w:szCs w:val="20"/>
              </w:rPr>
              <w:t>seguridad, identificar la causa raíz y recomendar medidas correctivas.</w:t>
            </w:r>
          </w:p>
          <w:p w14:paraId="65EE5FF6" w14:textId="77777777" w:rsidR="00353305" w:rsidRPr="00F53430" w:rsidRDefault="00353305" w:rsidP="00F53430">
            <w:pPr>
              <w:pStyle w:val="Prrafodelista"/>
              <w:numPr>
                <w:ilvl w:val="0"/>
                <w:numId w:val="10"/>
              </w:numPr>
              <w:jc w:val="both"/>
              <w:rPr>
                <w:rFonts w:ascii="Aptos" w:hAnsi="Aptos"/>
                <w:sz w:val="24"/>
                <w:szCs w:val="20"/>
              </w:rPr>
            </w:pPr>
            <w:r w:rsidRPr="00F53430">
              <w:rPr>
                <w:rFonts w:ascii="Aptos" w:hAnsi="Aptos"/>
                <w:b/>
                <w:sz w:val="24"/>
                <w:szCs w:val="20"/>
              </w:rPr>
              <w:t>Conocimiento de Procesos de Negocio</w:t>
            </w:r>
            <w:r w:rsidRPr="00F53430">
              <w:rPr>
                <w:rFonts w:ascii="Aptos" w:hAnsi="Aptos"/>
                <w:sz w:val="24"/>
                <w:szCs w:val="20"/>
              </w:rPr>
              <w:t>: Entender cómo funcionan los</w:t>
            </w:r>
            <w:r w:rsidRPr="00F53430">
              <w:rPr>
                <w:rFonts w:ascii="Aptos" w:hAnsi="Aptos"/>
                <w:spacing w:val="1"/>
                <w:sz w:val="24"/>
                <w:szCs w:val="20"/>
              </w:rPr>
              <w:t xml:space="preserve"> </w:t>
            </w:r>
            <w:r w:rsidRPr="00F53430">
              <w:rPr>
                <w:rFonts w:ascii="Aptos" w:hAnsi="Aptos"/>
                <w:sz w:val="24"/>
                <w:szCs w:val="20"/>
              </w:rPr>
              <w:t>procesos de negocio y cómo la administración de cuentas y credenciales</w:t>
            </w:r>
            <w:r w:rsidRPr="00F53430">
              <w:rPr>
                <w:rFonts w:ascii="Aptos" w:hAnsi="Aptos"/>
                <w:spacing w:val="-65"/>
                <w:sz w:val="24"/>
                <w:szCs w:val="20"/>
              </w:rPr>
              <w:t xml:space="preserve"> </w:t>
            </w:r>
            <w:r w:rsidRPr="00F53430">
              <w:rPr>
                <w:rFonts w:ascii="Aptos" w:hAnsi="Aptos"/>
                <w:sz w:val="24"/>
                <w:szCs w:val="20"/>
              </w:rPr>
              <w:t>se integra en ellos.</w:t>
            </w:r>
          </w:p>
          <w:p w14:paraId="04E45569" w14:textId="6330A5C4" w:rsidR="00353305" w:rsidRPr="00F53430" w:rsidRDefault="00353305" w:rsidP="00F53430">
            <w:pPr>
              <w:pStyle w:val="Prrafodelista"/>
              <w:numPr>
                <w:ilvl w:val="0"/>
                <w:numId w:val="10"/>
              </w:numPr>
              <w:jc w:val="both"/>
              <w:rPr>
                <w:rFonts w:ascii="Aptos" w:hAnsi="Aptos"/>
                <w:sz w:val="24"/>
                <w:szCs w:val="20"/>
              </w:rPr>
            </w:pPr>
            <w:r w:rsidRPr="00F53430">
              <w:rPr>
                <w:rFonts w:ascii="Aptos" w:hAnsi="Aptos"/>
                <w:b/>
                <w:sz w:val="24"/>
                <w:szCs w:val="20"/>
              </w:rPr>
              <w:t>Habilidades Interpersonales</w:t>
            </w:r>
            <w:r w:rsidRPr="00F53430">
              <w:rPr>
                <w:rFonts w:ascii="Aptos" w:hAnsi="Aptos"/>
                <w:sz w:val="24"/>
                <w:szCs w:val="20"/>
              </w:rPr>
              <w:t>: Capacidad para trabajar en equipo,</w:t>
            </w:r>
            <w:r w:rsidRPr="00F53430">
              <w:rPr>
                <w:rFonts w:ascii="Aptos" w:hAnsi="Aptos"/>
                <w:spacing w:val="-65"/>
                <w:sz w:val="24"/>
                <w:szCs w:val="20"/>
              </w:rPr>
              <w:t xml:space="preserve"> </w:t>
            </w:r>
            <w:r w:rsidRPr="00F53430">
              <w:rPr>
                <w:rFonts w:ascii="Aptos" w:hAnsi="Aptos"/>
                <w:sz w:val="24"/>
                <w:szCs w:val="20"/>
              </w:rPr>
              <w:t>gestionar conflictos y colaborar con diferentes departamentos y</w:t>
            </w:r>
            <w:r w:rsidRPr="00F53430">
              <w:rPr>
                <w:rFonts w:ascii="Aptos" w:hAnsi="Aptos"/>
                <w:spacing w:val="1"/>
                <w:sz w:val="24"/>
                <w:szCs w:val="20"/>
              </w:rPr>
              <w:t xml:space="preserve"> </w:t>
            </w:r>
            <w:r w:rsidR="00AD2269" w:rsidRPr="00F53430">
              <w:rPr>
                <w:rFonts w:ascii="Aptos" w:hAnsi="Aptos"/>
                <w:spacing w:val="1"/>
                <w:sz w:val="24"/>
                <w:szCs w:val="20"/>
              </w:rPr>
              <w:t>partes interesada</w:t>
            </w:r>
            <w:r w:rsidRPr="00F53430">
              <w:rPr>
                <w:rFonts w:ascii="Aptos" w:hAnsi="Aptos"/>
                <w:sz w:val="24"/>
                <w:szCs w:val="20"/>
              </w:rPr>
              <w:t>s.</w:t>
            </w:r>
          </w:p>
          <w:p w14:paraId="46AD45FB" w14:textId="77777777" w:rsidR="00353305" w:rsidRPr="00F53430" w:rsidRDefault="00353305" w:rsidP="00F53430">
            <w:pPr>
              <w:pStyle w:val="Prrafodelista"/>
              <w:numPr>
                <w:ilvl w:val="0"/>
                <w:numId w:val="10"/>
              </w:numPr>
              <w:jc w:val="both"/>
              <w:rPr>
                <w:rFonts w:ascii="Aptos" w:hAnsi="Aptos"/>
                <w:sz w:val="24"/>
                <w:szCs w:val="20"/>
              </w:rPr>
            </w:pPr>
            <w:r w:rsidRPr="00F53430">
              <w:rPr>
                <w:rFonts w:ascii="Aptos" w:hAnsi="Aptos"/>
                <w:b/>
                <w:sz w:val="24"/>
                <w:szCs w:val="20"/>
              </w:rPr>
              <w:t>Conocimiento de Legislación y Cumplimiento</w:t>
            </w:r>
            <w:r w:rsidRPr="00F53430">
              <w:rPr>
                <w:rFonts w:ascii="Aptos" w:hAnsi="Aptos"/>
                <w:sz w:val="24"/>
                <w:szCs w:val="20"/>
              </w:rPr>
              <w:t>: Estar al tanto de las</w:t>
            </w:r>
            <w:r w:rsidRPr="00F53430">
              <w:rPr>
                <w:rFonts w:ascii="Aptos" w:hAnsi="Aptos"/>
                <w:spacing w:val="-65"/>
                <w:sz w:val="24"/>
                <w:szCs w:val="20"/>
              </w:rPr>
              <w:t xml:space="preserve"> </w:t>
            </w:r>
            <w:r w:rsidRPr="00F53430">
              <w:rPr>
                <w:rFonts w:ascii="Aptos" w:hAnsi="Aptos"/>
                <w:sz w:val="24"/>
                <w:szCs w:val="20"/>
              </w:rPr>
              <w:t>leyes y regulaciones pertinentes que afectan la administración de</w:t>
            </w:r>
            <w:r w:rsidRPr="00F53430">
              <w:rPr>
                <w:rFonts w:ascii="Aptos" w:hAnsi="Aptos"/>
                <w:spacing w:val="1"/>
                <w:sz w:val="24"/>
                <w:szCs w:val="20"/>
              </w:rPr>
              <w:t xml:space="preserve"> </w:t>
            </w:r>
            <w:r w:rsidRPr="00F53430">
              <w:rPr>
                <w:rFonts w:ascii="Aptos" w:hAnsi="Aptos"/>
                <w:sz w:val="24"/>
                <w:szCs w:val="20"/>
              </w:rPr>
              <w:t>cuentas y credenciales en la jurisdicción relevante.</w:t>
            </w:r>
          </w:p>
          <w:p w14:paraId="1EB4B849" w14:textId="77777777" w:rsidR="00353305" w:rsidRPr="00BB4620" w:rsidRDefault="00353305">
            <w:pPr>
              <w:rPr>
                <w:sz w:val="20"/>
              </w:rPr>
            </w:pPr>
          </w:p>
        </w:tc>
      </w:tr>
    </w:tbl>
    <w:p w14:paraId="70FB1ED3" w14:textId="7E3BA139" w:rsidR="00353305" w:rsidRPr="00BB4620" w:rsidRDefault="00353305">
      <w:pPr>
        <w:rPr>
          <w:rFonts w:eastAsia="Arial MT" w:cs="Arial MT"/>
          <w:sz w:val="20"/>
          <w:szCs w:val="24"/>
          <w:lang w:val="es-ES" w:eastAsia="en-US"/>
        </w:rPr>
      </w:pPr>
      <w:r w:rsidRPr="00BB4620">
        <w:rPr>
          <w:sz w:val="20"/>
        </w:rPr>
        <w:br w:type="page"/>
      </w:r>
    </w:p>
    <w:p w14:paraId="475EC507" w14:textId="77777777" w:rsidR="00353305" w:rsidRPr="007E5FFA" w:rsidRDefault="00353305" w:rsidP="00FA2681">
      <w:pPr>
        <w:pStyle w:val="Ttulo1"/>
        <w:rPr>
          <w:sz w:val="48"/>
          <w:szCs w:val="48"/>
        </w:rPr>
      </w:pPr>
      <w:r w:rsidRPr="007E5FFA">
        <w:rPr>
          <w:sz w:val="48"/>
          <w:szCs w:val="48"/>
        </w:rPr>
        <w:lastRenderedPageBreak/>
        <w:t>Visión General</w:t>
      </w:r>
    </w:p>
    <w:p w14:paraId="19B96973" w14:textId="3F6B2F32" w:rsidR="00353305" w:rsidRPr="00BB4620" w:rsidRDefault="00353305" w:rsidP="00353305">
      <w:pPr>
        <w:pStyle w:val="Textoindependiente"/>
        <w:pBdr>
          <w:bottom w:val="single" w:sz="4" w:space="1" w:color="auto"/>
        </w:pBdr>
        <w:spacing w:before="2"/>
        <w:ind w:left="0"/>
        <w:jc w:val="both"/>
        <w:rPr>
          <w:rFonts w:ascii="Aptos" w:hAnsi="Aptos"/>
          <w:b/>
          <w:sz w:val="9"/>
        </w:rPr>
      </w:pPr>
    </w:p>
    <w:p w14:paraId="27BD46DB" w14:textId="76B6743A" w:rsidR="00436871" w:rsidRPr="00436871" w:rsidRDefault="00436871" w:rsidP="00436871">
      <w:pPr>
        <w:jc w:val="both"/>
        <w:rPr>
          <w:szCs w:val="28"/>
        </w:rPr>
      </w:pPr>
      <w:r w:rsidRPr="00436871">
        <w:rPr>
          <w:szCs w:val="28"/>
        </w:rPr>
        <w:t xml:space="preserve">La gestión de acceso físico en SIC </w:t>
      </w:r>
      <w:r>
        <w:rPr>
          <w:szCs w:val="28"/>
        </w:rPr>
        <w:t>permite</w:t>
      </w:r>
      <w:r w:rsidRPr="00436871">
        <w:rPr>
          <w:szCs w:val="28"/>
        </w:rPr>
        <w:t xml:space="preserve"> proteger áreas críticas mediante controles estructurados y mecanismos de seguridad en puntos de acceso. Este proceso incluye medidas como registros y monitoreo de entrada, controles en áreas de carga y entrega, así como la protección de zonas de procesamiento de información, minimizando así el riesgo de acceso no autorizado. Las políticas de acceso físico requieren que todas las personas que ingresan a áreas sensibles sean identificadas, registradas y, en caso de visitantes, acompañadas en todo momento. Además, el diseño de seguridad considera tanto la visibilidad externa como la discreción de las instalaciones, y se implementan sistemas de videovigilancia y registros de auditoría en puntos de entrada para asegurar una supervisión constante. Estos controles se acompañan de procesos de capacitación continua en concientización sobre seguridad física.</w:t>
      </w:r>
    </w:p>
    <w:p w14:paraId="2353FA28" w14:textId="1E3CD332" w:rsidR="00436871" w:rsidRPr="00436871" w:rsidRDefault="00436871" w:rsidP="00436871">
      <w:pPr>
        <w:jc w:val="both"/>
        <w:rPr>
          <w:szCs w:val="28"/>
        </w:rPr>
      </w:pPr>
      <w:r w:rsidRPr="00436871">
        <w:rPr>
          <w:b/>
          <w:bCs/>
          <w:szCs w:val="28"/>
        </w:rPr>
        <w:t>1.</w:t>
      </w:r>
      <w:r>
        <w:rPr>
          <w:b/>
          <w:bCs/>
          <w:szCs w:val="28"/>
        </w:rPr>
        <w:t>1</w:t>
      </w:r>
      <w:r w:rsidRPr="00436871">
        <w:rPr>
          <w:b/>
          <w:bCs/>
          <w:szCs w:val="28"/>
        </w:rPr>
        <w:t xml:space="preserve"> Control y Monitoreo de Accesos</w:t>
      </w:r>
    </w:p>
    <w:p w14:paraId="67B085A7" w14:textId="77777777" w:rsidR="00436871" w:rsidRPr="00436871" w:rsidRDefault="00436871" w:rsidP="00436871">
      <w:pPr>
        <w:jc w:val="both"/>
        <w:rPr>
          <w:szCs w:val="28"/>
        </w:rPr>
      </w:pPr>
      <w:r w:rsidRPr="00436871">
        <w:rPr>
          <w:szCs w:val="28"/>
        </w:rPr>
        <w:t>Para asegurar el acceso seguro, la organización establece una lista de personas autorizadas para ingresar a las instalaciones, revisándola periódicamente y asegurando que solo los individuos necesarios posean acceso. Esta lista de acceso es complementada con tecnologías y herramientas anti-manipulación en puntos de acceso clave, como entradas y áreas de carga, lo que asegura la protección de la infraestructura de procesamiento de información. Las credenciales de acceso se emiten y monitorean de manera estricta, con registros de auditoría física y un inventario actualizado de dispositivos de acceso para identificar y asegurar las herramientas y dispositivos en uso.</w:t>
      </w:r>
    </w:p>
    <w:p w14:paraId="7A044F8D" w14:textId="055AC575" w:rsidR="00436871" w:rsidRPr="00436871" w:rsidRDefault="00436871" w:rsidP="00436871">
      <w:pPr>
        <w:jc w:val="both"/>
        <w:rPr>
          <w:szCs w:val="28"/>
        </w:rPr>
      </w:pPr>
      <w:r w:rsidRPr="00436871">
        <w:rPr>
          <w:b/>
          <w:bCs/>
          <w:szCs w:val="28"/>
        </w:rPr>
        <w:t>1.</w:t>
      </w:r>
      <w:r>
        <w:rPr>
          <w:b/>
          <w:bCs/>
          <w:szCs w:val="28"/>
        </w:rPr>
        <w:t>2</w:t>
      </w:r>
      <w:r w:rsidRPr="00436871">
        <w:rPr>
          <w:b/>
          <w:bCs/>
          <w:szCs w:val="28"/>
        </w:rPr>
        <w:t xml:space="preserve"> Evaluación desde la Auditoría en la Gestión de Acceso Físico</w:t>
      </w:r>
    </w:p>
    <w:p w14:paraId="3D076B6D" w14:textId="1A522BAE" w:rsidR="00436871" w:rsidRDefault="00436871" w:rsidP="00B367A0">
      <w:pPr>
        <w:jc w:val="both"/>
        <w:rPr>
          <w:szCs w:val="28"/>
        </w:rPr>
      </w:pPr>
      <w:r w:rsidRPr="00436871">
        <w:rPr>
          <w:szCs w:val="28"/>
        </w:rPr>
        <w:t>La auditoría de SIC verifica la eficacia de los controles de acceso físico mediante métricas cuantitativas como incidentes reportados, evaluaciones de seguridad y registros de dispositivos de salida. Revisiones periódicas de registros y monitoreo en respuesta a eventos ayudan a identificar posibles vulnerabilidades en el control de acceso físico. Además, los resultados de estas evaluaciones se integran en los mecanismos de respuesta a incidentes, optimizando la seguridad y la capacidad de reacción ante intrusiones o riesgos potenciales, logrando una supervisión integral y asegurando la integridad de los activos físicos en la organización.</w:t>
      </w:r>
      <w:r>
        <w:rPr>
          <w:szCs w:val="28"/>
        </w:rPr>
        <w:br w:type="page"/>
      </w:r>
    </w:p>
    <w:p w14:paraId="32977637" w14:textId="77777777" w:rsidR="00152F76" w:rsidRPr="007E5FFA" w:rsidRDefault="00152F76" w:rsidP="00B367A0">
      <w:pPr>
        <w:jc w:val="both"/>
        <w:rPr>
          <w:szCs w:val="28"/>
        </w:rPr>
        <w:sectPr w:rsidR="00152F76" w:rsidRPr="007E5FFA" w:rsidSect="00516DAF">
          <w:headerReference w:type="default" r:id="rId9"/>
          <w:pgSz w:w="12240" w:h="20160" w:code="5"/>
          <w:pgMar w:top="1440" w:right="1440" w:bottom="1440" w:left="1440" w:header="720" w:footer="720" w:gutter="0"/>
          <w:cols w:space="720"/>
          <w:docGrid w:linePitch="381"/>
        </w:sectPr>
      </w:pPr>
    </w:p>
    <w:p w14:paraId="4F20153E" w14:textId="29D2870F" w:rsidR="00353305" w:rsidRDefault="00BA20F7" w:rsidP="00FA2681">
      <w:pPr>
        <w:pStyle w:val="Ttulo1"/>
        <w:pBdr>
          <w:bottom w:val="single" w:sz="4" w:space="1" w:color="auto"/>
        </w:pBdr>
        <w:rPr>
          <w:sz w:val="48"/>
          <w:szCs w:val="48"/>
        </w:rPr>
      </w:pPr>
      <w:r>
        <w:rPr>
          <w:sz w:val="48"/>
          <w:szCs w:val="48"/>
        </w:rPr>
        <w:lastRenderedPageBreak/>
        <w:t>Modelo de Madurez</w:t>
      </w:r>
    </w:p>
    <w:p w14:paraId="25863C6C" w14:textId="77777777" w:rsidR="00B6180B" w:rsidRPr="00B6180B" w:rsidRDefault="00B6180B" w:rsidP="00B6180B">
      <w:pPr>
        <w:pStyle w:val="Sinespaciado"/>
        <w:rPr>
          <w:sz w:val="18"/>
          <w:szCs w:val="14"/>
        </w:rPr>
      </w:pPr>
    </w:p>
    <w:tbl>
      <w:tblPr>
        <w:tblW w:w="0" w:type="auto"/>
        <w:tblInd w:w="-5" w:type="dxa"/>
        <w:tblLook w:val="04A0" w:firstRow="1" w:lastRow="0" w:firstColumn="1" w:lastColumn="0" w:noHBand="0" w:noVBand="1"/>
      </w:tblPr>
      <w:tblGrid>
        <w:gridCol w:w="8635"/>
        <w:gridCol w:w="8635"/>
      </w:tblGrid>
      <w:tr w:rsidR="00516DAF" w:rsidRPr="00DB4701" w14:paraId="4092FEB4" w14:textId="77777777" w:rsidTr="00516DAF">
        <w:trPr>
          <w:trHeight w:val="57"/>
        </w:trPr>
        <w:tc>
          <w:tcPr>
            <w:tcW w:w="8635" w:type="dxa"/>
            <w:tcBorders>
              <w:top w:val="single" w:sz="8" w:space="0" w:color="37342E"/>
              <w:left w:val="single" w:sz="8" w:space="0" w:color="37342E"/>
              <w:bottom w:val="single" w:sz="8" w:space="0" w:color="37342E"/>
              <w:right w:val="single" w:sz="8" w:space="0" w:color="37342E"/>
            </w:tcBorders>
            <w:shd w:val="clear" w:color="000000" w:fill="002060"/>
            <w:hideMark/>
          </w:tcPr>
          <w:p w14:paraId="3E4FAC26" w14:textId="42C6E769" w:rsidR="00516DAF" w:rsidRPr="00516DAF" w:rsidRDefault="00516DAF" w:rsidP="00516DAF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FFFFFF"/>
                <w:sz w:val="22"/>
              </w:rPr>
            </w:pPr>
            <w:r w:rsidRPr="00516DAF">
              <w:rPr>
                <w:color w:val="FFFFFF"/>
                <w:sz w:val="22"/>
              </w:rPr>
              <w:t>NIVEL 1 [Impredecible y reactivo]: La actividad se completa, pero a menudo se retrasa y supera el presupuesto.</w:t>
            </w:r>
          </w:p>
        </w:tc>
        <w:tc>
          <w:tcPr>
            <w:tcW w:w="863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14:paraId="118BF06B" w14:textId="433B1343" w:rsidR="00516DAF" w:rsidRPr="00516DAF" w:rsidRDefault="00516DAF" w:rsidP="00516DAF">
            <w:pPr>
              <w:spacing w:after="0" w:line="240" w:lineRule="auto"/>
              <w:rPr>
                <w:rFonts w:eastAsia="Times New Roman" w:cs="Arial"/>
                <w:sz w:val="22"/>
              </w:rPr>
            </w:pPr>
            <w:r w:rsidRPr="00516DAF">
              <w:rPr>
                <w:rFonts w:eastAsia="Times New Roman" w:cs="Arial"/>
                <w:sz w:val="22"/>
              </w:rPr>
              <w:t>1. Proteger las áreas seguras por controles de entrada y puntos de acceso apropiados como vestíbulos de control de acceso, vallas, paredes y dispositivos de seguridad en puertas interiores y exteriores en ubicaciones definidas por la organización dentro de la instalación.</w:t>
            </w:r>
            <w:r w:rsidRPr="00516DAF">
              <w:rPr>
                <w:rFonts w:eastAsia="Times New Roman" w:cs="Arial"/>
                <w:sz w:val="22"/>
              </w:rPr>
              <w:br/>
              <w:t xml:space="preserve">   1.1 Registrar y monitorizar todos los puntos de entrada a las instalaciones de TI. Las medidas para el control físico incluyen:</w:t>
            </w:r>
            <w:r w:rsidRPr="00516DAF">
              <w:rPr>
                <w:rFonts w:eastAsia="Times New Roman" w:cs="Arial"/>
                <w:sz w:val="22"/>
              </w:rPr>
              <w:br/>
              <w:t xml:space="preserve">   1.2 Registrar a todos los visitantes al sitio, incluidos contratistas y proveedores.</w:t>
            </w:r>
            <w:r w:rsidRPr="00516DAF">
              <w:rPr>
                <w:rFonts w:eastAsia="Times New Roman" w:cs="Arial"/>
                <w:sz w:val="22"/>
              </w:rPr>
              <w:br/>
              <w:t xml:space="preserve">       1.2.1 Asegurar que todo el personal muestra una identificación debidamente autorizada en todo momento.</w:t>
            </w:r>
            <w:r w:rsidRPr="00516DAF">
              <w:rPr>
                <w:rFonts w:eastAsia="Times New Roman" w:cs="Arial"/>
                <w:sz w:val="22"/>
              </w:rPr>
              <w:br/>
              <w:t xml:space="preserve">       1.2.2 Requerir a los visitantes que estén acompañados en todo momento durante su estancia en las instalaciones.</w:t>
            </w:r>
            <w:r w:rsidRPr="00516DAF">
              <w:rPr>
                <w:rFonts w:eastAsia="Times New Roman" w:cs="Arial"/>
                <w:sz w:val="22"/>
              </w:rPr>
              <w:br/>
              <w:t xml:space="preserve">   1.4 Controlar el acceso físico a las líneas de transmisión y distribución del sistema dentro de las instalaciones de la organización utilizando controles de seguridad.</w:t>
            </w:r>
            <w:r w:rsidRPr="00516DAF">
              <w:rPr>
                <w:rFonts w:eastAsia="Times New Roman" w:cs="Arial"/>
                <w:sz w:val="22"/>
              </w:rPr>
              <w:br/>
              <w:t xml:space="preserve">   1.5 Controlar el acceso físico a la salida de dispositivos de salida para evitar que personas no autorizadas obtengan la salida.</w:t>
            </w:r>
            <w:r w:rsidRPr="00516DAF">
              <w:rPr>
                <w:rFonts w:eastAsia="Times New Roman" w:cs="Arial"/>
                <w:sz w:val="22"/>
              </w:rPr>
              <w:br/>
              <w:t xml:space="preserve"> </w:t>
            </w:r>
            <w:r w:rsidRPr="00516DAF">
              <w:rPr>
                <w:rFonts w:eastAsia="Times New Roman" w:cs="Arial"/>
                <w:sz w:val="22"/>
              </w:rPr>
              <w:br/>
              <w:t>2. Controlar los puntos de acceso como las áreas de entrega y carga y otros puntos donde personas no autorizadas pueden ingresar a las instalaciones y, si es posible, aislarse de las instalaciones de procesamiento de información para evitar el acceso no autorizado. Se deben considerar las siguientes pautas:</w:t>
            </w:r>
            <w:r w:rsidRPr="00516DAF">
              <w:rPr>
                <w:rFonts w:eastAsia="Times New Roman" w:cs="Arial"/>
                <w:sz w:val="22"/>
              </w:rPr>
              <w:br/>
              <w:t xml:space="preserve">    2.2 Mantener y monitorear de forma segura un libro de registro físico o un registro de auditoría electrónico de todos los accesos y proteger todos los registros e información confidencial de autenticación.</w:t>
            </w:r>
            <w:r w:rsidRPr="00516DAF">
              <w:rPr>
                <w:rFonts w:eastAsia="Times New Roman" w:cs="Arial"/>
                <w:sz w:val="22"/>
              </w:rPr>
              <w:br/>
              <w:t xml:space="preserve">    2.4 Establecer un área de recepción monitoreada por personal u otros medios para controlar el acceso físico al sitio o edificio.</w:t>
            </w:r>
            <w:r w:rsidRPr="00516DAF">
              <w:rPr>
                <w:rFonts w:eastAsia="Times New Roman" w:cs="Arial"/>
                <w:sz w:val="22"/>
              </w:rPr>
              <w:br/>
              <w:t xml:space="preserve">    2.5 Inspeccionar y examinar las pertenencias personales del personal y de las partes interesadas a la entrada y salida.</w:t>
            </w:r>
            <w:r w:rsidRPr="00516DAF">
              <w:rPr>
                <w:rFonts w:eastAsia="Times New Roman" w:cs="Arial"/>
                <w:sz w:val="22"/>
              </w:rPr>
              <w:br/>
              <w:t xml:space="preserve">    2.6 Exigir que todo el personal y las partes interesadas usen algún tipo de identificación visible y que notifiquen de inmediato al personal de seguridad si encuentran visitantes sin escolta o cualquier persona que no use una identificación visible. Se deben considerar insignias fácilmente distinguibles para identificar mejor a </w:t>
            </w:r>
            <w:r w:rsidRPr="00516DAF">
              <w:rPr>
                <w:rFonts w:eastAsia="Times New Roman" w:cs="Arial"/>
                <w:sz w:val="22"/>
              </w:rPr>
              <w:lastRenderedPageBreak/>
              <w:t>los empleados permanentes, proveedores y visitantes.</w:t>
            </w:r>
            <w:r w:rsidRPr="00516DAF">
              <w:rPr>
                <w:rFonts w:eastAsia="Times New Roman" w:cs="Arial"/>
                <w:sz w:val="22"/>
              </w:rPr>
              <w:br/>
              <w:t xml:space="preserve">    2.7 Otorgar acceso restringido al personal del proveedor a áreas seguras o instalaciones de procesamiento de información solo cuando sea necesario. Este acceso debe ser autorizado y monitoreado.</w:t>
            </w:r>
            <w:r w:rsidRPr="00516DAF">
              <w:rPr>
                <w:rFonts w:eastAsia="Times New Roman" w:cs="Arial"/>
                <w:sz w:val="22"/>
              </w:rPr>
              <w:br/>
              <w:t xml:space="preserve">    2.8 Prestar especial atención a la seguridad del acceso físico en el caso de edificios que contengan activos para múltiples organizaciones.</w:t>
            </w:r>
            <w:r w:rsidRPr="00516DAF">
              <w:rPr>
                <w:rFonts w:eastAsia="Times New Roman" w:cs="Arial"/>
                <w:sz w:val="22"/>
              </w:rPr>
              <w:br/>
              <w:t xml:space="preserve">    2.9 Diseñar medidas de seguridad física para que puedan reforzarse cuando aumente la probabilidad de incidentes físicos.</w:t>
            </w:r>
            <w:r w:rsidRPr="00516DAF">
              <w:rPr>
                <w:rFonts w:eastAsia="Times New Roman" w:cs="Arial"/>
                <w:sz w:val="22"/>
              </w:rPr>
              <w:br/>
              <w:t xml:space="preserve">    2.10 Proteger otros puntos de entrada, como salidas de emergencia, del acceso no autorizado.           </w:t>
            </w:r>
            <w:r w:rsidRPr="00516DAF">
              <w:rPr>
                <w:rFonts w:eastAsia="Times New Roman" w:cs="Arial"/>
                <w:sz w:val="22"/>
              </w:rPr>
              <w:br/>
              <w:t xml:space="preserve">    2.11 Establecer un proceso de gestión de claves para garantizar la gestión de las claves físicas o la información de autenticación como códigos de bloqueo, cerraduras de combinación para oficinas, salas e instalaciones, como armarios de llaves para así garantizar un libro de registro o una auditoría anual de claves y que se controla el acceso a claves físicas o la información de autenticación.</w:t>
            </w:r>
            <w:r w:rsidRPr="00516DAF">
              <w:rPr>
                <w:rFonts w:eastAsia="Times New Roman" w:cs="Arial"/>
                <w:sz w:val="22"/>
              </w:rPr>
              <w:br/>
              <w:t xml:space="preserve">                                 </w:t>
            </w:r>
            <w:r w:rsidRPr="00516DAF">
              <w:rPr>
                <w:rFonts w:eastAsia="Times New Roman" w:cs="Arial"/>
                <w:sz w:val="22"/>
              </w:rPr>
              <w:br/>
              <w:t>3. Diseñar e implementar la seguridad física para la zonas de entrega y carga y entrada de material se deben considerar las siguientes pautas:</w:t>
            </w:r>
            <w:r w:rsidRPr="00516DAF">
              <w:rPr>
                <w:rFonts w:eastAsia="Times New Roman" w:cs="Arial"/>
                <w:sz w:val="22"/>
              </w:rPr>
              <w:br/>
              <w:t xml:space="preserve">    3.1 Restringir el acceso a las áreas de entrega y carga desde el exterior del edificio al personal identificado y autorizado.</w:t>
            </w:r>
            <w:r w:rsidRPr="00516DAF">
              <w:rPr>
                <w:rFonts w:eastAsia="Times New Roman" w:cs="Arial"/>
                <w:sz w:val="22"/>
              </w:rPr>
              <w:br/>
              <w:t xml:space="preserve">    3.2 Diseñar las áreas de entrega y cargas para que las entregas puedan cargarse y descargarse sin que el personal de entrega obtenga acceso no autorizado a otras partes del edificio.</w:t>
            </w:r>
            <w:r w:rsidRPr="00516DAF">
              <w:rPr>
                <w:rFonts w:eastAsia="Times New Roman" w:cs="Arial"/>
                <w:sz w:val="22"/>
              </w:rPr>
              <w:br/>
              <w:t xml:space="preserve">    3.3 Asegurar las puertas externas de las áreas de entrega y carga cuando se abren las puertas de las áreas restringidas.</w:t>
            </w:r>
            <w:r w:rsidRPr="00516DAF">
              <w:rPr>
                <w:rFonts w:eastAsia="Times New Roman" w:cs="Arial"/>
                <w:sz w:val="22"/>
              </w:rPr>
              <w:br/>
              <w:t xml:space="preserve">    3.4 Inspeccionar y examinar las entregas entrantes en busca de explosivos, productos químicos u otros materiales peligrosos antes de que se muevan de las áreas de entrega y carga.</w:t>
            </w:r>
            <w:r w:rsidRPr="00516DAF">
              <w:rPr>
                <w:rFonts w:eastAsia="Times New Roman" w:cs="Arial"/>
                <w:sz w:val="22"/>
              </w:rPr>
              <w:br/>
              <w:t xml:space="preserve">    3.5 Registrar las entregas entrantes de acuerdo con los procedimientos de gestión de activos al ingresar al sitio.</w:t>
            </w:r>
            <w:r w:rsidRPr="00516DAF">
              <w:rPr>
                <w:rFonts w:eastAsia="Times New Roman" w:cs="Arial"/>
                <w:sz w:val="22"/>
              </w:rPr>
              <w:br/>
              <w:t xml:space="preserve">    3.6 Separar físicamente los envíos entrantes y salientes, cuando sea posible;</w:t>
            </w:r>
            <w:r w:rsidRPr="00516DAF">
              <w:rPr>
                <w:rFonts w:eastAsia="Times New Roman" w:cs="Arial"/>
                <w:sz w:val="22"/>
              </w:rPr>
              <w:br/>
              <w:t xml:space="preserve">    3.7 Inspeccionar las entregas entrantes en busca de evidencia de manipulación en el camino. Si se descubre una manipulación, se debe informar de inmediato al personal de seguridad.          </w:t>
            </w:r>
            <w:r w:rsidRPr="00516DAF">
              <w:rPr>
                <w:rFonts w:eastAsia="Times New Roman" w:cs="Arial"/>
                <w:sz w:val="22"/>
              </w:rPr>
              <w:br/>
            </w:r>
            <w:r w:rsidRPr="00516DAF">
              <w:rPr>
                <w:rFonts w:eastAsia="Times New Roman" w:cs="Arial"/>
                <w:sz w:val="22"/>
              </w:rPr>
              <w:lastRenderedPageBreak/>
              <w:br/>
              <w:t>4. Diseñar e implementar la seguridad física para las oficinas, salas e instalaciones. Se deben considerar las siguientes pautas:</w:t>
            </w:r>
            <w:r w:rsidRPr="00516DAF">
              <w:rPr>
                <w:rFonts w:eastAsia="Times New Roman" w:cs="Arial"/>
                <w:sz w:val="22"/>
              </w:rPr>
              <w:br/>
              <w:t xml:space="preserve">  4.1 Ubicar las instalaciones críticas para evitar el acceso del público.</w:t>
            </w:r>
            <w:r w:rsidRPr="00516DAF">
              <w:rPr>
                <w:rFonts w:eastAsia="Times New Roman" w:cs="Arial"/>
                <w:sz w:val="22"/>
              </w:rPr>
              <w:br/>
              <w:t xml:space="preserve">  4.2 Cuando corresponda, asegurarse de que los edificios sean discretos y den una indicación mínima de su propósito, sin señales evidentes, fuera o dentro del edificio, que identifiquen la presencia de actividades de procesamiento de información.</w:t>
            </w:r>
            <w:r w:rsidRPr="00516DAF">
              <w:rPr>
                <w:rFonts w:eastAsia="Times New Roman" w:cs="Arial"/>
                <w:sz w:val="22"/>
              </w:rPr>
              <w:br/>
              <w:t xml:space="preserve">  4.3 Configurar instalaciones para evitar que la información o actividades confidenciales sean visibles y audibles desde el exterior. El blindaje electromagnético también debe considerarse apropiado.</w:t>
            </w:r>
            <w:r w:rsidRPr="00516DAF">
              <w:rPr>
                <w:rFonts w:eastAsia="Times New Roman" w:cs="Arial"/>
                <w:sz w:val="22"/>
              </w:rPr>
              <w:br/>
              <w:t xml:space="preserve">  4.4 No poner a disposición de cualquier persona no autorizada directorios, guías telefónicas internas y mapas accesibles en línea que identifiquen ubicaciones de instalaciones de procesamiento de información confidencial. </w:t>
            </w:r>
            <w:r w:rsidRPr="00516DAF">
              <w:rPr>
                <w:rFonts w:eastAsia="Times New Roman" w:cs="Arial"/>
                <w:sz w:val="22"/>
              </w:rPr>
              <w:br/>
            </w:r>
            <w:r w:rsidRPr="00516DAF">
              <w:rPr>
                <w:rFonts w:eastAsia="Times New Roman" w:cs="Arial"/>
                <w:sz w:val="22"/>
              </w:rPr>
              <w:br/>
              <w:t>5. Emplear guardias para controlar los puntos de acceso físicos a la instalación donde reside el sistema las 24 horas del día, los 7 días de la semana. Incluir alarmas de intrusión física en instalaciones donde reside el sistema.</w:t>
            </w:r>
            <w:r w:rsidRPr="00516DAF">
              <w:rPr>
                <w:rFonts w:eastAsia="Times New Roman" w:cs="Arial"/>
                <w:sz w:val="22"/>
              </w:rPr>
              <w:br/>
            </w:r>
            <w:r w:rsidRPr="00516DAF">
              <w:rPr>
                <w:rFonts w:eastAsia="Times New Roman" w:cs="Arial"/>
                <w:sz w:val="22"/>
              </w:rPr>
              <w:br/>
              <w:t>6. Monitorear el acceso físico con videovigilancia:</w:t>
            </w:r>
            <w:r w:rsidRPr="00516DAF">
              <w:rPr>
                <w:rFonts w:eastAsia="Times New Roman" w:cs="Arial"/>
                <w:sz w:val="22"/>
              </w:rPr>
              <w:br/>
              <w:t xml:space="preserve">  6.1 Emplear videovigilancia de áreas operativas.</w:t>
            </w:r>
            <w:r w:rsidRPr="00516DAF">
              <w:rPr>
                <w:rFonts w:eastAsia="Times New Roman" w:cs="Arial"/>
                <w:sz w:val="22"/>
              </w:rPr>
              <w:br/>
              <w:t xml:space="preserve">  6.2 Revisar grabaciones de video frecuentemente.</w:t>
            </w:r>
            <w:r w:rsidRPr="00516DAF">
              <w:rPr>
                <w:rFonts w:eastAsia="Times New Roman" w:cs="Arial"/>
                <w:sz w:val="22"/>
              </w:rPr>
              <w:br/>
              <w:t xml:space="preserve">  6.3 Conservar las grabaciones de video.</w:t>
            </w:r>
          </w:p>
        </w:tc>
      </w:tr>
      <w:tr w:rsidR="00516DAF" w:rsidRPr="00DB4701" w14:paraId="03152305" w14:textId="77777777" w:rsidTr="00516DAF">
        <w:trPr>
          <w:trHeight w:val="57"/>
        </w:trPr>
        <w:tc>
          <w:tcPr>
            <w:tcW w:w="8635" w:type="dxa"/>
            <w:tcBorders>
              <w:top w:val="nil"/>
              <w:left w:val="single" w:sz="8" w:space="0" w:color="37342E"/>
              <w:bottom w:val="single" w:sz="8" w:space="0" w:color="37342E"/>
              <w:right w:val="single" w:sz="8" w:space="0" w:color="37342E"/>
            </w:tcBorders>
            <w:shd w:val="clear" w:color="000000" w:fill="002060"/>
            <w:hideMark/>
          </w:tcPr>
          <w:p w14:paraId="62422451" w14:textId="515241C3" w:rsidR="00516DAF" w:rsidRPr="00516DAF" w:rsidRDefault="00516DAF" w:rsidP="00516DAF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FFFFFF"/>
                <w:sz w:val="22"/>
              </w:rPr>
            </w:pPr>
            <w:r w:rsidRPr="00516DAF">
              <w:rPr>
                <w:color w:val="FFFFFF"/>
                <w:sz w:val="22"/>
              </w:rPr>
              <w:lastRenderedPageBreak/>
              <w:t>NIVEL 2 [Gestionado a nivel de proceso]: Las actividades se planifican, ejecutan, miden y controlan.</w:t>
            </w:r>
          </w:p>
        </w:tc>
        <w:tc>
          <w:tcPr>
            <w:tcW w:w="86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14:paraId="1E782AF8" w14:textId="77777777" w:rsidR="00516DAF" w:rsidRPr="00516DAF" w:rsidRDefault="00516DAF" w:rsidP="00516DAF">
            <w:pPr>
              <w:spacing w:after="0" w:line="240" w:lineRule="auto"/>
              <w:rPr>
                <w:rFonts w:eastAsia="Times New Roman" w:cs="Arial"/>
                <w:sz w:val="22"/>
              </w:rPr>
            </w:pPr>
            <w:r w:rsidRPr="00516DAF">
              <w:rPr>
                <w:rFonts w:eastAsia="Times New Roman" w:cs="Arial"/>
                <w:sz w:val="22"/>
              </w:rPr>
              <w:t xml:space="preserve">1. Gestionar y proteger el acceso físico a los activos a través de un proceso documentado que define: </w:t>
            </w:r>
            <w:r w:rsidRPr="00516DAF">
              <w:rPr>
                <w:rFonts w:eastAsia="Times New Roman" w:cs="Arial"/>
                <w:sz w:val="22"/>
              </w:rPr>
              <w:br/>
              <w:t xml:space="preserve">    1.1 El proceso para gestionar solicitudes para permitir el acceso debidamente autorizado a las instalaciones de cómputo.</w:t>
            </w:r>
            <w:r w:rsidRPr="00516DAF">
              <w:rPr>
                <w:rFonts w:eastAsia="Times New Roman" w:cs="Arial"/>
                <w:sz w:val="22"/>
              </w:rPr>
              <w:br/>
              <w:t xml:space="preserve">    1.2 Desarrollar, aprobar y mantener una lista de personas con acceso autorizado a las instalaciones donde reside el sistema. </w:t>
            </w:r>
            <w:r w:rsidRPr="00516DAF">
              <w:rPr>
                <w:rFonts w:eastAsia="Times New Roman" w:cs="Arial"/>
                <w:sz w:val="22"/>
              </w:rPr>
              <w:br/>
              <w:t xml:space="preserve">    1.3 Emitir credenciales de autorización para el acceso a las instalaciones.</w:t>
            </w:r>
            <w:r w:rsidRPr="00516DAF">
              <w:rPr>
                <w:rFonts w:eastAsia="Times New Roman" w:cs="Arial"/>
                <w:sz w:val="22"/>
              </w:rPr>
              <w:br/>
              <w:t xml:space="preserve">    1.4 La frecuencia para revisar la lista de acceso que detalla el acceso autorizado a las instalaciones por parte de los individuos para garantizar que los perfiles de acceso permanezcan actualizados. </w:t>
            </w:r>
            <w:r w:rsidRPr="00516DAF">
              <w:rPr>
                <w:rFonts w:eastAsia="Times New Roman" w:cs="Arial"/>
                <w:sz w:val="22"/>
              </w:rPr>
              <w:br/>
              <w:t xml:space="preserve">    1.5 Eliminar a las personas de la lista de acceso a las instalaciones cuando ya no se requiera el acceso.</w:t>
            </w:r>
            <w:r w:rsidRPr="00516DAF">
              <w:rPr>
                <w:rFonts w:eastAsia="Times New Roman" w:cs="Arial"/>
                <w:sz w:val="22"/>
              </w:rPr>
              <w:br/>
            </w:r>
            <w:r w:rsidRPr="00516DAF">
              <w:rPr>
                <w:rFonts w:eastAsia="Times New Roman" w:cs="Arial"/>
                <w:sz w:val="22"/>
              </w:rPr>
              <w:lastRenderedPageBreak/>
              <w:t xml:space="preserve">    1.6 Autorizar el acceso físico a las instalaciones donde reside el sistema según el puesto, cargo y la función.</w:t>
            </w:r>
            <w:r w:rsidRPr="00516DAF">
              <w:rPr>
                <w:rFonts w:eastAsia="Times New Roman" w:cs="Arial"/>
                <w:sz w:val="22"/>
              </w:rPr>
              <w:br/>
              <w:t xml:space="preserve">    1.7 Vincular la identidad individual a la recepción de la salida de los dispositivos de salida.                                   </w:t>
            </w:r>
            <w:r w:rsidRPr="00516DAF">
              <w:rPr>
                <w:rFonts w:eastAsia="Times New Roman" w:cs="Arial"/>
                <w:sz w:val="22"/>
              </w:rPr>
              <w:br/>
              <w:t xml:space="preserve">    1.8 Levantar Inventario de los dispositivos de acceso físico.</w:t>
            </w:r>
            <w:r w:rsidRPr="00516DAF">
              <w:rPr>
                <w:rFonts w:eastAsia="Times New Roman" w:cs="Arial"/>
                <w:sz w:val="22"/>
              </w:rPr>
              <w:br/>
              <w:t xml:space="preserve">    1.9 Mantener registros de los componentes del sistema.</w:t>
            </w:r>
            <w:r w:rsidRPr="00516DAF">
              <w:rPr>
                <w:rFonts w:eastAsia="Times New Roman" w:cs="Arial"/>
                <w:sz w:val="22"/>
              </w:rPr>
              <w:br/>
              <w:t xml:space="preserve">        1.9.1 Autorizar y controlar los tipos de componentes del sistema que entran y salen de la instalación.</w:t>
            </w:r>
            <w:r w:rsidRPr="00516DAF">
              <w:rPr>
                <w:rFonts w:eastAsia="Times New Roman" w:cs="Arial"/>
                <w:sz w:val="22"/>
              </w:rPr>
              <w:br/>
            </w:r>
            <w:r w:rsidRPr="00516DAF">
              <w:rPr>
                <w:rFonts w:eastAsia="Times New Roman" w:cs="Arial"/>
                <w:sz w:val="22"/>
              </w:rPr>
              <w:br/>
              <w:t>2. Realizar formación sobre concienciación de la seguridad de la información física de forma regular</w:t>
            </w:r>
          </w:p>
        </w:tc>
      </w:tr>
      <w:tr w:rsidR="00516DAF" w:rsidRPr="00DB4701" w14:paraId="5B4D69C8" w14:textId="77777777" w:rsidTr="00516DAF">
        <w:trPr>
          <w:trHeight w:val="57"/>
        </w:trPr>
        <w:tc>
          <w:tcPr>
            <w:tcW w:w="8635" w:type="dxa"/>
            <w:tcBorders>
              <w:top w:val="nil"/>
              <w:left w:val="single" w:sz="8" w:space="0" w:color="37342E"/>
              <w:bottom w:val="single" w:sz="8" w:space="0" w:color="37342E"/>
              <w:right w:val="single" w:sz="8" w:space="0" w:color="37342E"/>
            </w:tcBorders>
            <w:shd w:val="clear" w:color="000000" w:fill="002060"/>
            <w:hideMark/>
          </w:tcPr>
          <w:p w14:paraId="5CED2FC3" w14:textId="4D063CDA" w:rsidR="00516DAF" w:rsidRPr="00516DAF" w:rsidRDefault="00516DAF" w:rsidP="00516DAF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FFFFFF"/>
                <w:sz w:val="22"/>
              </w:rPr>
            </w:pPr>
            <w:r w:rsidRPr="00516DAF">
              <w:rPr>
                <w:color w:val="FFFFFF"/>
                <w:sz w:val="22"/>
              </w:rPr>
              <w:lastRenderedPageBreak/>
              <w:t>NIVEL 3 [Proactivo antes que reactivo]: Los estándares de toda la organización brindan orientación a través de proyectos, programas y carteras.</w:t>
            </w:r>
          </w:p>
        </w:tc>
        <w:tc>
          <w:tcPr>
            <w:tcW w:w="86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14:paraId="124E277C" w14:textId="44A01D37" w:rsidR="00516DAF" w:rsidRPr="00516DAF" w:rsidRDefault="00516DAF" w:rsidP="00516DAF">
            <w:pPr>
              <w:spacing w:after="0" w:line="240" w:lineRule="auto"/>
              <w:rPr>
                <w:rFonts w:eastAsia="Times New Roman" w:cs="Arial"/>
                <w:sz w:val="22"/>
              </w:rPr>
            </w:pPr>
            <w:r w:rsidRPr="00516DAF">
              <w:rPr>
                <w:rFonts w:eastAsia="Times New Roman" w:cs="Arial"/>
                <w:sz w:val="22"/>
              </w:rPr>
              <w:t>1. Cambiar combinaciones y llaves con una frecuencia definida por la organización y/o cuando las llaves se pierden, las combinaciones se ven comprometidas, o cuando las personas que poseen las llaves o combinaciones son transferidas o cesado.</w:t>
            </w:r>
            <w:r w:rsidRPr="00516DAF">
              <w:rPr>
                <w:rFonts w:eastAsia="Times New Roman" w:cs="Arial"/>
                <w:sz w:val="22"/>
              </w:rPr>
              <w:br/>
            </w:r>
            <w:r w:rsidRPr="00516DAF">
              <w:rPr>
                <w:rFonts w:eastAsia="Times New Roman" w:cs="Arial"/>
                <w:sz w:val="22"/>
              </w:rPr>
              <w:br/>
              <w:t>2. Emplear tecnologías anti-manipulación para detectar o prevenir manipulación física o alteración de los componentes de hardware dentro del sistema.</w:t>
            </w:r>
            <w:r w:rsidRPr="00516DAF">
              <w:rPr>
                <w:rFonts w:eastAsia="Times New Roman" w:cs="Arial"/>
                <w:sz w:val="22"/>
              </w:rPr>
              <w:br/>
            </w:r>
            <w:r w:rsidRPr="00516DAF">
              <w:rPr>
                <w:rFonts w:eastAsia="Times New Roman" w:cs="Arial"/>
                <w:sz w:val="22"/>
              </w:rPr>
              <w:br/>
              <w:t>3. Realizar controles de seguridad frecuentemente en el perímetro físico de las instalaciones o el sistema para la exfiltración de información o la eliminación de componentes del sistema.</w:t>
            </w:r>
            <w:r w:rsidRPr="00516DAF">
              <w:rPr>
                <w:rFonts w:eastAsia="Times New Roman" w:cs="Arial"/>
                <w:sz w:val="22"/>
              </w:rPr>
              <w:br/>
              <w:t xml:space="preserve"> </w:t>
            </w:r>
            <w:r w:rsidRPr="00516DAF">
              <w:rPr>
                <w:rFonts w:eastAsia="Times New Roman" w:cs="Arial"/>
                <w:sz w:val="22"/>
              </w:rPr>
              <w:br/>
              <w:t>4. Revisar los registros de acceso físico frecuentemente y ante la ocurrencia de eventos definidos por la organización o indicaciones potenciales de eventos.</w:t>
            </w:r>
          </w:p>
        </w:tc>
      </w:tr>
      <w:tr w:rsidR="00516DAF" w:rsidRPr="00DB4701" w14:paraId="73A272DB" w14:textId="77777777" w:rsidTr="00516DAF">
        <w:trPr>
          <w:trHeight w:val="57"/>
        </w:trPr>
        <w:tc>
          <w:tcPr>
            <w:tcW w:w="8635" w:type="dxa"/>
            <w:tcBorders>
              <w:top w:val="nil"/>
              <w:left w:val="single" w:sz="8" w:space="0" w:color="37342E"/>
              <w:bottom w:val="single" w:sz="8" w:space="0" w:color="37342E"/>
              <w:right w:val="single" w:sz="8" w:space="0" w:color="37342E"/>
            </w:tcBorders>
            <w:shd w:val="clear" w:color="000000" w:fill="002060"/>
            <w:hideMark/>
          </w:tcPr>
          <w:p w14:paraId="43DFFE2A" w14:textId="179D1461" w:rsidR="00516DAF" w:rsidRPr="00516DAF" w:rsidRDefault="00516DAF" w:rsidP="00516DAF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FFFFFF"/>
                <w:sz w:val="22"/>
              </w:rPr>
            </w:pPr>
            <w:r w:rsidRPr="00516DAF">
              <w:rPr>
                <w:color w:val="FFFFFF"/>
                <w:sz w:val="22"/>
              </w:rPr>
              <w:t>NIVEL 4 [Gestionado Cuantitativamente]: La organización está basada en datos con objetivos cuantitativos de mejora del desempeño que son predecibles</w:t>
            </w:r>
          </w:p>
        </w:tc>
        <w:tc>
          <w:tcPr>
            <w:tcW w:w="86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14:paraId="0326694D" w14:textId="4D1A6D10" w:rsidR="00516DAF" w:rsidRPr="00516DAF" w:rsidRDefault="00516DAF" w:rsidP="00516DAF">
            <w:pPr>
              <w:spacing w:after="0" w:line="240" w:lineRule="auto"/>
              <w:rPr>
                <w:rFonts w:eastAsia="Times New Roman" w:cs="Arial"/>
                <w:sz w:val="22"/>
              </w:rPr>
            </w:pPr>
            <w:r w:rsidRPr="00516DAF">
              <w:rPr>
                <w:rFonts w:eastAsia="Times New Roman" w:cs="Arial"/>
                <w:sz w:val="22"/>
              </w:rPr>
              <w:t>1. Mantener registros de auditoría de acceso físico para los puntos de entrada o salida.</w:t>
            </w:r>
            <w:r w:rsidRPr="00516DAF">
              <w:rPr>
                <w:rFonts w:eastAsia="Times New Roman" w:cs="Arial"/>
                <w:sz w:val="22"/>
              </w:rPr>
              <w:br/>
            </w:r>
            <w:r w:rsidRPr="00516DAF">
              <w:rPr>
                <w:rFonts w:eastAsia="Times New Roman" w:cs="Arial"/>
                <w:sz w:val="22"/>
              </w:rPr>
              <w:br/>
              <w:t>2. Establecer un sistema de indicadores cuantitativos con métricas específicas para medir la efectividad de los controles implementados. Algunas métricas sugeridas pueden ser:</w:t>
            </w:r>
            <w:r w:rsidRPr="00516DAF">
              <w:rPr>
                <w:rFonts w:eastAsia="Times New Roman" w:cs="Arial"/>
                <w:sz w:val="22"/>
              </w:rPr>
              <w:br/>
              <w:t xml:space="preserve">    - Calificación promedio de las evaluaciones de seguridad física.</w:t>
            </w:r>
            <w:r w:rsidRPr="00516DAF">
              <w:rPr>
                <w:rFonts w:eastAsia="Times New Roman" w:cs="Arial"/>
                <w:sz w:val="22"/>
              </w:rPr>
              <w:br/>
              <w:t xml:space="preserve">    - Número de incidentes relacionados con la seguridad de la información física.</w:t>
            </w:r>
            <w:r w:rsidRPr="00516DAF">
              <w:rPr>
                <w:rFonts w:eastAsia="Times New Roman" w:cs="Arial"/>
                <w:sz w:val="22"/>
              </w:rPr>
              <w:br/>
              <w:t xml:space="preserve">    - Número de dispositivos de salida robados.</w:t>
            </w:r>
            <w:r w:rsidRPr="00516DAF">
              <w:rPr>
                <w:rFonts w:eastAsia="Times New Roman" w:cs="Arial"/>
                <w:sz w:val="22"/>
              </w:rPr>
              <w:br/>
              <w:t xml:space="preserve">    - Porcentaje de documentos sensibles y dispositivos de salida identificados en el inventario.</w:t>
            </w:r>
            <w:r w:rsidRPr="00516DAF">
              <w:rPr>
                <w:rFonts w:eastAsia="Times New Roman" w:cs="Arial"/>
                <w:sz w:val="22"/>
              </w:rPr>
              <w:br/>
            </w:r>
            <w:r w:rsidRPr="00516DAF">
              <w:rPr>
                <w:rFonts w:eastAsia="Times New Roman" w:cs="Arial"/>
                <w:sz w:val="22"/>
              </w:rPr>
              <w:lastRenderedPageBreak/>
              <w:br/>
              <w:t>3. Coordinar los resultados de las revisiones e investigaciones con la capacidad de respuesta a incidentes de la organización. Reconocer las clases o tipos de intrusiones e iniciar acciones de respuesta utilizando mecanismos automatizados.</w:t>
            </w:r>
          </w:p>
        </w:tc>
      </w:tr>
    </w:tbl>
    <w:p w14:paraId="0C1847CC" w14:textId="0A83751C" w:rsidR="00DB4701" w:rsidRDefault="00DB4701" w:rsidP="00DB4701"/>
    <w:p w14:paraId="70306C57" w14:textId="77777777" w:rsidR="00DB4701" w:rsidRDefault="00DB4701">
      <w:r>
        <w:br w:type="page"/>
      </w:r>
    </w:p>
    <w:p w14:paraId="56F2B6A0" w14:textId="7D2CBDCE" w:rsidR="00FA2681" w:rsidRDefault="00DE338D" w:rsidP="00FA2681">
      <w:pPr>
        <w:pStyle w:val="Ttulo1"/>
        <w:pBdr>
          <w:bottom w:val="single" w:sz="4" w:space="1" w:color="auto"/>
        </w:pBdr>
        <w:ind w:left="567" w:right="60" w:hanging="567"/>
        <w:rPr>
          <w:sz w:val="48"/>
          <w:szCs w:val="48"/>
        </w:rPr>
      </w:pPr>
      <w:r w:rsidRPr="00325916">
        <w:rPr>
          <w:sz w:val="48"/>
          <w:szCs w:val="48"/>
        </w:rPr>
        <w:lastRenderedPageBreak/>
        <w:t>Preguntas de Auditoría</w:t>
      </w:r>
      <w:r w:rsidR="00516DAF" w:rsidRPr="00325916">
        <w:rPr>
          <w:sz w:val="48"/>
          <w:szCs w:val="48"/>
        </w:rPr>
        <w:t xml:space="preserve"> p</w:t>
      </w:r>
      <w:r w:rsidR="00EE1A01" w:rsidRPr="00325916">
        <w:rPr>
          <w:sz w:val="48"/>
          <w:szCs w:val="48"/>
        </w:rPr>
        <w:t>ara el Acceso Físico</w:t>
      </w:r>
    </w:p>
    <w:p w14:paraId="77F4BDB5" w14:textId="77777777" w:rsidR="00B6180B" w:rsidRPr="00B6180B" w:rsidRDefault="00B6180B" w:rsidP="00B6180B">
      <w:pPr>
        <w:pStyle w:val="Sinespaciado"/>
        <w:rPr>
          <w:sz w:val="16"/>
          <w:szCs w:val="12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7270"/>
      </w:tblGrid>
      <w:tr w:rsidR="00FA2681" w:rsidRPr="00BB4620" w14:paraId="21911890" w14:textId="77777777" w:rsidTr="00516DAF">
        <w:tc>
          <w:tcPr>
            <w:tcW w:w="0" w:type="auto"/>
            <w:shd w:val="clear" w:color="auto" w:fill="002060"/>
          </w:tcPr>
          <w:p w14:paraId="4E83639B" w14:textId="4E2FD86D" w:rsidR="00FA2681" w:rsidRPr="00BB4620" w:rsidRDefault="00FA2681" w:rsidP="00FA2681">
            <w:pPr>
              <w:pStyle w:val="Ttulo2"/>
              <w:rPr>
                <w:sz w:val="34"/>
                <w:szCs w:val="34"/>
              </w:rPr>
            </w:pPr>
            <w:bookmarkStart w:id="0" w:name="_Hlk159778278"/>
            <w:r w:rsidRPr="00BB4620">
              <w:rPr>
                <w:sz w:val="34"/>
                <w:szCs w:val="34"/>
              </w:rPr>
              <w:t>3.1</w:t>
            </w:r>
            <w:r w:rsidR="00DE338D" w:rsidRPr="00BB4620">
              <w:rPr>
                <w:sz w:val="34"/>
                <w:szCs w:val="34"/>
              </w:rPr>
              <w:t xml:space="preserve"> </w:t>
            </w:r>
            <w:r w:rsidRPr="00BB4620">
              <w:rPr>
                <w:sz w:val="34"/>
                <w:szCs w:val="34"/>
              </w:rPr>
              <w:t xml:space="preserve">Temática: Evaluar </w:t>
            </w:r>
            <w:r w:rsidR="00EE1A01">
              <w:rPr>
                <w:sz w:val="34"/>
                <w:szCs w:val="34"/>
              </w:rPr>
              <w:t>la gestión y credenciales del Acceso Físico</w:t>
            </w:r>
          </w:p>
        </w:tc>
      </w:tr>
      <w:tr w:rsidR="00FA2681" w:rsidRPr="00BB4620" w14:paraId="70876623" w14:textId="77777777" w:rsidTr="00516DAF">
        <w:tc>
          <w:tcPr>
            <w:tcW w:w="0" w:type="auto"/>
          </w:tcPr>
          <w:p w14:paraId="716838EC" w14:textId="5D24EAE5" w:rsidR="00C335A4" w:rsidRDefault="00A16718" w:rsidP="00AB55A5">
            <w:pPr>
              <w:jc w:val="both"/>
            </w:pPr>
            <w:r w:rsidRPr="00AB55A5">
              <w:t>Estas prácticas son esenciales para prevenir el acceso no autorizado a áreas sensibles, salvaguardar activos valiosos y garantizar la integridad de las operaciones. En primer lugar, se debe enfocar en el desarrollo, aprobación y mantenimiento de una lista precisa de personas con acceso autorizado a las instalaciones. Esto implica una gestión cuidadosa de quiénes tienen permiso para acceder físicamente a los activos.</w:t>
            </w:r>
            <w:r w:rsidR="00D60065" w:rsidRPr="00AB55A5">
              <w:t xml:space="preserve"> </w:t>
            </w:r>
            <w:r w:rsidRPr="00AB55A5">
              <w:t>Las organizaciones deben asegurarse de que las credenciales emitidas sean seguras y únicas para cada individuo autorizado. Estas credenciales no solo permiten el acceso, sino que también ayudan a rastrear quién ha ingresado a las instalaciones y cuándo.</w:t>
            </w:r>
            <w:r w:rsidR="007E76D8">
              <w:t xml:space="preserve"> </w:t>
            </w:r>
          </w:p>
          <w:p w14:paraId="56C4AA1F" w14:textId="327BFC40" w:rsidR="007E76D8" w:rsidRPr="00AB55A5" w:rsidRDefault="007E76D8" w:rsidP="00AB55A5">
            <w:pPr>
              <w:jc w:val="both"/>
            </w:pPr>
            <w:r w:rsidRPr="007E76D8">
              <w:t>Este levantamiento puede incluir análisis específicos tales como:</w:t>
            </w:r>
          </w:p>
          <w:p w14:paraId="365D1AD8" w14:textId="69836936" w:rsidR="00A16718" w:rsidRPr="00AB55A5" w:rsidRDefault="00A16718" w:rsidP="00AB55A5">
            <w:pPr>
              <w:pStyle w:val="Prrafodelista"/>
              <w:numPr>
                <w:ilvl w:val="0"/>
                <w:numId w:val="12"/>
              </w:numPr>
              <w:jc w:val="both"/>
              <w:rPr>
                <w:rFonts w:ascii="Aptos" w:hAnsi="Aptos"/>
              </w:rPr>
            </w:pPr>
            <w:r w:rsidRPr="00AB55A5">
              <w:rPr>
                <w:rFonts w:ascii="Aptos" w:hAnsi="Aptos"/>
              </w:rPr>
              <w:t>¿La organización mantiene un registro actualizado de las personas con acceso físico autorizado a los activos?</w:t>
            </w:r>
          </w:p>
          <w:p w14:paraId="2CDB9A59" w14:textId="77777777" w:rsidR="00A16718" w:rsidRPr="00AB55A5" w:rsidRDefault="00A16718" w:rsidP="00AB55A5">
            <w:pPr>
              <w:pStyle w:val="Prrafodelista"/>
              <w:numPr>
                <w:ilvl w:val="0"/>
                <w:numId w:val="13"/>
              </w:numPr>
              <w:jc w:val="both"/>
              <w:rPr>
                <w:rFonts w:ascii="Aptos" w:hAnsi="Aptos"/>
              </w:rPr>
            </w:pPr>
            <w:r w:rsidRPr="00AB55A5">
              <w:rPr>
                <w:rFonts w:ascii="Aptos" w:hAnsi="Aptos"/>
              </w:rPr>
              <w:t>Revise la información con la lista de empleados y contratistas para asegurarse de que esté completa y precisa.</w:t>
            </w:r>
          </w:p>
          <w:p w14:paraId="7FBD25EA" w14:textId="77777777" w:rsidR="00A16718" w:rsidRPr="00AB55A5" w:rsidRDefault="00A16718" w:rsidP="00AB55A5">
            <w:pPr>
              <w:pStyle w:val="Prrafodelista"/>
              <w:numPr>
                <w:ilvl w:val="0"/>
                <w:numId w:val="13"/>
              </w:numPr>
              <w:jc w:val="both"/>
              <w:rPr>
                <w:rFonts w:ascii="Aptos" w:hAnsi="Aptos"/>
              </w:rPr>
            </w:pPr>
            <w:r w:rsidRPr="00AB55A5">
              <w:rPr>
                <w:rFonts w:ascii="Aptos" w:hAnsi="Aptos"/>
              </w:rPr>
              <w:t>¿Se emiten credenciales de acceso físico únicas y seguras para cada individuo autorizado?</w:t>
            </w:r>
          </w:p>
          <w:p w14:paraId="16647D31" w14:textId="77777777" w:rsidR="00A16718" w:rsidRPr="00AB55A5" w:rsidRDefault="00A16718" w:rsidP="00AB55A5">
            <w:pPr>
              <w:pStyle w:val="Prrafodelista"/>
              <w:numPr>
                <w:ilvl w:val="0"/>
                <w:numId w:val="13"/>
              </w:numPr>
              <w:jc w:val="both"/>
              <w:rPr>
                <w:rFonts w:ascii="Aptos" w:hAnsi="Aptos"/>
              </w:rPr>
            </w:pPr>
            <w:r w:rsidRPr="00AB55A5">
              <w:rPr>
                <w:rFonts w:ascii="Aptos" w:hAnsi="Aptos"/>
              </w:rPr>
              <w:t>Verifique si incluyen características de seguridad, como códigos de barras, tecnología RFID, Geometría de la mano, Voz, Iris del ojo, Escritura o Huellas Dactilares.</w:t>
            </w:r>
          </w:p>
          <w:p w14:paraId="28238BF5" w14:textId="77777777" w:rsidR="00A16718" w:rsidRPr="00AB55A5" w:rsidRDefault="00A16718" w:rsidP="00AB55A5">
            <w:pPr>
              <w:pStyle w:val="Prrafodelista"/>
              <w:numPr>
                <w:ilvl w:val="0"/>
                <w:numId w:val="13"/>
              </w:numPr>
              <w:jc w:val="both"/>
              <w:rPr>
                <w:rFonts w:ascii="Aptos" w:hAnsi="Aptos"/>
              </w:rPr>
            </w:pPr>
            <w:r w:rsidRPr="00AB55A5">
              <w:rPr>
                <w:rFonts w:ascii="Aptos" w:hAnsi="Aptos"/>
              </w:rPr>
              <w:t>¿Se establece un proceso para otorgar acceso restringido a áreas seguras o instalaciones de procesamiento de información solo cuando sea necesario?</w:t>
            </w:r>
          </w:p>
          <w:p w14:paraId="76BCF098" w14:textId="77777777" w:rsidR="00A16718" w:rsidRPr="00A64EBA" w:rsidRDefault="00A16718" w:rsidP="00A64EBA">
            <w:pPr>
              <w:pStyle w:val="Prrafodelista"/>
              <w:numPr>
                <w:ilvl w:val="0"/>
                <w:numId w:val="13"/>
              </w:numPr>
              <w:jc w:val="both"/>
              <w:rPr>
                <w:rFonts w:ascii="Aptos" w:hAnsi="Aptos"/>
              </w:rPr>
            </w:pPr>
            <w:r w:rsidRPr="00A64EBA">
              <w:rPr>
                <w:rFonts w:ascii="Aptos" w:hAnsi="Aptos"/>
              </w:rPr>
              <w:t>Revise que cada credencial esté asociada con una persona específica.</w:t>
            </w:r>
          </w:p>
          <w:p w14:paraId="4966F912" w14:textId="77777777" w:rsidR="00A16718" w:rsidRPr="00A64EBA" w:rsidRDefault="00A16718" w:rsidP="00A64EBA">
            <w:pPr>
              <w:pStyle w:val="Prrafodelista"/>
              <w:numPr>
                <w:ilvl w:val="0"/>
                <w:numId w:val="13"/>
              </w:numPr>
              <w:jc w:val="both"/>
              <w:rPr>
                <w:rFonts w:ascii="Aptos" w:hAnsi="Aptos"/>
              </w:rPr>
            </w:pPr>
            <w:r w:rsidRPr="00A64EBA">
              <w:rPr>
                <w:rFonts w:ascii="Aptos" w:hAnsi="Aptos"/>
              </w:rPr>
              <w:t>¿Se realiza la revisión de la lista de acceso según la frecuencia establecida en las políticas?</w:t>
            </w:r>
          </w:p>
          <w:p w14:paraId="0E6DF924" w14:textId="77777777" w:rsidR="00A16718" w:rsidRPr="00A64EBA" w:rsidRDefault="00A16718" w:rsidP="00A64EBA">
            <w:pPr>
              <w:pStyle w:val="Prrafodelista"/>
              <w:numPr>
                <w:ilvl w:val="0"/>
                <w:numId w:val="13"/>
              </w:numPr>
              <w:jc w:val="both"/>
              <w:rPr>
                <w:rFonts w:ascii="Aptos" w:hAnsi="Aptos"/>
              </w:rPr>
            </w:pPr>
            <w:r w:rsidRPr="00A64EBA">
              <w:rPr>
                <w:rFonts w:ascii="Aptos" w:hAnsi="Aptos"/>
              </w:rPr>
              <w:t>¿Existe un proceso establecido para mantener actualizados los perfiles de acceso a sistemas y recursos?</w:t>
            </w:r>
          </w:p>
          <w:p w14:paraId="6B55BF0F" w14:textId="4CE676A2" w:rsidR="00A16718" w:rsidRPr="00A64EBA" w:rsidRDefault="00A16718" w:rsidP="00A64EBA">
            <w:pPr>
              <w:pStyle w:val="Prrafodelista"/>
              <w:numPr>
                <w:ilvl w:val="0"/>
                <w:numId w:val="14"/>
              </w:numPr>
              <w:jc w:val="both"/>
              <w:rPr>
                <w:rFonts w:ascii="Aptos" w:hAnsi="Aptos"/>
              </w:rPr>
            </w:pPr>
            <w:r w:rsidRPr="00A64EBA">
              <w:rPr>
                <w:rFonts w:ascii="Aptos" w:hAnsi="Aptos"/>
              </w:rPr>
              <w:t>Revise los registros de cambios en perfiles de acceso y verificar si se documentan las fechas y las razones de las actualizaciones.</w:t>
            </w:r>
          </w:p>
          <w:p w14:paraId="538F9431" w14:textId="77777777" w:rsidR="00A16718" w:rsidRPr="00A64EBA" w:rsidRDefault="00A16718" w:rsidP="00A64EBA">
            <w:pPr>
              <w:pStyle w:val="Prrafodelista"/>
              <w:numPr>
                <w:ilvl w:val="0"/>
                <w:numId w:val="15"/>
              </w:numPr>
              <w:jc w:val="both"/>
              <w:rPr>
                <w:rFonts w:ascii="Aptos" w:hAnsi="Aptos"/>
              </w:rPr>
            </w:pPr>
            <w:r w:rsidRPr="00A64EBA">
              <w:rPr>
                <w:rFonts w:ascii="Aptos" w:hAnsi="Aptos"/>
              </w:rPr>
              <w:t>Revise el inventario de credenciales y acceso físico.</w:t>
            </w:r>
          </w:p>
          <w:p w14:paraId="4634EB73" w14:textId="77777777" w:rsidR="00A16718" w:rsidRPr="00A64EBA" w:rsidRDefault="00A16718" w:rsidP="00A64EBA">
            <w:pPr>
              <w:pStyle w:val="Prrafodelista"/>
              <w:numPr>
                <w:ilvl w:val="0"/>
                <w:numId w:val="15"/>
              </w:numPr>
              <w:jc w:val="both"/>
              <w:rPr>
                <w:rFonts w:ascii="Aptos" w:hAnsi="Aptos"/>
              </w:rPr>
            </w:pPr>
            <w:r w:rsidRPr="00A64EBA">
              <w:rPr>
                <w:rFonts w:ascii="Aptos" w:hAnsi="Aptos"/>
              </w:rPr>
              <w:t>¿La organización realiza el inventario y señaliza las áreas seguras de acuerdo con el inventario establecido?</w:t>
            </w:r>
          </w:p>
          <w:p w14:paraId="773977D6" w14:textId="77777777" w:rsidR="00A16718" w:rsidRPr="00A64EBA" w:rsidRDefault="00A16718" w:rsidP="00A64EBA">
            <w:pPr>
              <w:pStyle w:val="Prrafodelista"/>
              <w:numPr>
                <w:ilvl w:val="0"/>
                <w:numId w:val="15"/>
              </w:numPr>
              <w:jc w:val="both"/>
              <w:rPr>
                <w:rFonts w:ascii="Aptos" w:hAnsi="Aptos"/>
              </w:rPr>
            </w:pPr>
            <w:r w:rsidRPr="00A64EBA">
              <w:rPr>
                <w:rFonts w:ascii="Aptos" w:hAnsi="Aptos"/>
              </w:rPr>
              <w:t>Revise los registros de acceso físico para identificar patrones o actividades inusuales.</w:t>
            </w:r>
          </w:p>
          <w:p w14:paraId="72B73D82" w14:textId="77777777" w:rsidR="00A16718" w:rsidRPr="00A64EBA" w:rsidRDefault="00A16718" w:rsidP="00A64EBA">
            <w:pPr>
              <w:pStyle w:val="Prrafodelista"/>
              <w:numPr>
                <w:ilvl w:val="0"/>
                <w:numId w:val="12"/>
              </w:numPr>
              <w:jc w:val="both"/>
              <w:rPr>
                <w:rFonts w:ascii="Aptos" w:hAnsi="Aptos"/>
              </w:rPr>
            </w:pPr>
            <w:r w:rsidRPr="00A64EBA">
              <w:rPr>
                <w:rFonts w:ascii="Aptos" w:hAnsi="Aptos"/>
              </w:rPr>
              <w:t>¿La organización tiene un proceso formal establecido para desarrollar, aprobar y eliminar la lista de personas con acceso autorizado a las instalaciones?</w:t>
            </w:r>
          </w:p>
          <w:p w14:paraId="7ABF8C4C" w14:textId="77777777" w:rsidR="00A16718" w:rsidRPr="00A64EBA" w:rsidRDefault="00A16718" w:rsidP="00A64EBA">
            <w:pPr>
              <w:pStyle w:val="Prrafodelista"/>
              <w:numPr>
                <w:ilvl w:val="0"/>
                <w:numId w:val="16"/>
              </w:numPr>
              <w:jc w:val="both"/>
              <w:rPr>
                <w:rFonts w:ascii="Aptos" w:hAnsi="Aptos"/>
              </w:rPr>
            </w:pPr>
            <w:r w:rsidRPr="00A64EBA">
              <w:rPr>
                <w:rFonts w:ascii="Aptos" w:hAnsi="Aptos"/>
              </w:rPr>
              <w:t>¿La organización realiza revisiones periódicas de la lista de acceso físico para mantenerla actualizada?</w:t>
            </w:r>
          </w:p>
          <w:p w14:paraId="21764B5A" w14:textId="77777777" w:rsidR="00A16718" w:rsidRPr="00A64EBA" w:rsidRDefault="00A16718" w:rsidP="00A64EBA">
            <w:pPr>
              <w:pStyle w:val="Prrafodelista"/>
              <w:numPr>
                <w:ilvl w:val="0"/>
                <w:numId w:val="16"/>
              </w:numPr>
              <w:jc w:val="both"/>
              <w:rPr>
                <w:rFonts w:ascii="Aptos" w:hAnsi="Aptos"/>
              </w:rPr>
            </w:pPr>
            <w:r w:rsidRPr="00A64EBA">
              <w:rPr>
                <w:rFonts w:ascii="Aptos" w:hAnsi="Aptos"/>
              </w:rPr>
              <w:lastRenderedPageBreak/>
              <w:t>¿Se establece un procedimiento formal de revisión periódica de los accesos al centro de datos?</w:t>
            </w:r>
          </w:p>
          <w:p w14:paraId="52358C64" w14:textId="77777777" w:rsidR="00A16718" w:rsidRPr="00A64EBA" w:rsidRDefault="00A16718" w:rsidP="00A64EBA">
            <w:pPr>
              <w:pStyle w:val="Prrafodelista"/>
              <w:numPr>
                <w:ilvl w:val="0"/>
                <w:numId w:val="14"/>
              </w:numPr>
              <w:jc w:val="both"/>
              <w:rPr>
                <w:rFonts w:ascii="Aptos" w:hAnsi="Aptos"/>
              </w:rPr>
            </w:pPr>
            <w:r w:rsidRPr="00A64EBA">
              <w:rPr>
                <w:rFonts w:ascii="Aptos" w:hAnsi="Aptos"/>
              </w:rPr>
              <w:t>Verifique si la información del sistema de control de acceso contempla: registros de ingresos al centro de datos, personal con acceso permanente y personal con acceso temporal.</w:t>
            </w:r>
          </w:p>
          <w:p w14:paraId="6B57CA38" w14:textId="77777777" w:rsidR="00A16718" w:rsidRPr="00A64EBA" w:rsidRDefault="00A16718" w:rsidP="00A64EBA">
            <w:pPr>
              <w:pStyle w:val="Prrafodelista"/>
              <w:numPr>
                <w:ilvl w:val="0"/>
                <w:numId w:val="17"/>
              </w:numPr>
              <w:jc w:val="both"/>
              <w:rPr>
                <w:rFonts w:ascii="Aptos" w:hAnsi="Aptos"/>
              </w:rPr>
            </w:pPr>
            <w:r w:rsidRPr="00A64EBA">
              <w:rPr>
                <w:rFonts w:ascii="Aptos" w:hAnsi="Aptos"/>
              </w:rPr>
              <w:t>Verifique si se ha eliminado a personas que ya no requieren acceso y si se han agregado nuevas personas con autorización.</w:t>
            </w:r>
          </w:p>
          <w:p w14:paraId="21F5A3C8" w14:textId="77777777" w:rsidR="00A16718" w:rsidRPr="00A64EBA" w:rsidRDefault="00A16718" w:rsidP="00A64EBA">
            <w:pPr>
              <w:pStyle w:val="Prrafodelista"/>
              <w:numPr>
                <w:ilvl w:val="0"/>
                <w:numId w:val="14"/>
              </w:numPr>
              <w:jc w:val="both"/>
              <w:rPr>
                <w:rFonts w:ascii="Aptos" w:hAnsi="Aptos"/>
              </w:rPr>
            </w:pPr>
            <w:r w:rsidRPr="00A64EBA">
              <w:rPr>
                <w:rFonts w:ascii="Aptos" w:hAnsi="Aptos"/>
              </w:rPr>
              <w:t>¿Se realiza la deshabilitación o modificación de manera inmediata de los privilegios de acceso físico en la entidad y a las áreas seguras, en los eventos de desvinculación o ausencia transitoria?</w:t>
            </w:r>
          </w:p>
          <w:p w14:paraId="6798F69C" w14:textId="77777777" w:rsidR="00A16718" w:rsidRPr="00A64EBA" w:rsidRDefault="00A16718" w:rsidP="00A64EBA">
            <w:pPr>
              <w:pStyle w:val="Prrafodelista"/>
              <w:numPr>
                <w:ilvl w:val="0"/>
                <w:numId w:val="17"/>
              </w:numPr>
              <w:jc w:val="both"/>
              <w:rPr>
                <w:rFonts w:ascii="Aptos" w:hAnsi="Aptos"/>
              </w:rPr>
            </w:pPr>
            <w:r w:rsidRPr="00A64EBA">
              <w:rPr>
                <w:rFonts w:ascii="Aptos" w:hAnsi="Aptos"/>
              </w:rPr>
              <w:t>¿Las personas que ya no necesitan acceso son eliminadas de la lista de acceso de manera oportuna?</w:t>
            </w:r>
          </w:p>
          <w:p w14:paraId="7239BF65" w14:textId="77777777" w:rsidR="00A16718" w:rsidRPr="00A64EBA" w:rsidRDefault="00A16718" w:rsidP="00A64EBA">
            <w:pPr>
              <w:pStyle w:val="Prrafodelista"/>
              <w:numPr>
                <w:ilvl w:val="0"/>
                <w:numId w:val="17"/>
              </w:numPr>
              <w:jc w:val="both"/>
              <w:rPr>
                <w:rFonts w:ascii="Aptos" w:hAnsi="Aptos"/>
              </w:rPr>
            </w:pPr>
            <w:r w:rsidRPr="00A64EBA">
              <w:rPr>
                <w:rFonts w:ascii="Aptos" w:hAnsi="Aptos"/>
              </w:rPr>
              <w:t>¿Se notifica a las personas cuando se las elimina de la lista de acceso?</w:t>
            </w:r>
          </w:p>
          <w:p w14:paraId="2C708825" w14:textId="77777777" w:rsidR="00A16718" w:rsidRPr="00A64EBA" w:rsidRDefault="00A16718" w:rsidP="00A64EBA">
            <w:pPr>
              <w:pStyle w:val="Prrafodelista"/>
              <w:numPr>
                <w:ilvl w:val="0"/>
                <w:numId w:val="17"/>
              </w:numPr>
              <w:jc w:val="both"/>
              <w:rPr>
                <w:rFonts w:ascii="Aptos" w:hAnsi="Aptos"/>
              </w:rPr>
            </w:pPr>
            <w:r w:rsidRPr="00A64EBA">
              <w:rPr>
                <w:rFonts w:ascii="Aptos" w:hAnsi="Aptos"/>
              </w:rPr>
              <w:t>¿Se mantiene un registro histórico de las personas eliminadas de la lista de acceso?</w:t>
            </w:r>
          </w:p>
          <w:p w14:paraId="7423B00E" w14:textId="77777777" w:rsidR="00A16718" w:rsidRPr="00A64EBA" w:rsidRDefault="00A16718" w:rsidP="00A64EBA">
            <w:pPr>
              <w:pStyle w:val="Prrafodelista"/>
              <w:numPr>
                <w:ilvl w:val="0"/>
                <w:numId w:val="12"/>
              </w:numPr>
              <w:jc w:val="both"/>
              <w:rPr>
                <w:rFonts w:ascii="Aptos" w:hAnsi="Aptos"/>
              </w:rPr>
            </w:pPr>
            <w:r w:rsidRPr="00A64EBA">
              <w:rPr>
                <w:rFonts w:ascii="Aptos" w:hAnsi="Aptos"/>
              </w:rPr>
              <w:t>¿La lista de acceso incluye detalles sobre las personas autorizadas, su puesto o función, y las áreas específicas a las que tienen acceso?</w:t>
            </w:r>
          </w:p>
          <w:p w14:paraId="18260745" w14:textId="77777777" w:rsidR="00A16718" w:rsidRPr="00536896" w:rsidRDefault="00A16718" w:rsidP="00536896">
            <w:pPr>
              <w:pStyle w:val="Prrafodelista"/>
              <w:numPr>
                <w:ilvl w:val="0"/>
                <w:numId w:val="18"/>
              </w:numPr>
              <w:jc w:val="both"/>
              <w:rPr>
                <w:rFonts w:ascii="Aptos" w:hAnsi="Aptos"/>
              </w:rPr>
            </w:pPr>
            <w:r w:rsidRPr="00A64EBA">
              <w:rPr>
                <w:rFonts w:ascii="Aptos" w:hAnsi="Aptos"/>
              </w:rPr>
              <w:t>Examine los registros de acceso para verificar si se documentan los nombres de las personas</w:t>
            </w:r>
            <w:r w:rsidRPr="00536896">
              <w:rPr>
                <w:rFonts w:ascii="Aptos" w:hAnsi="Aptos"/>
              </w:rPr>
              <w:t xml:space="preserve"> autorizadas, sus puestos o funciones, así como las fechas de autorización y el encargado que autorizo el acceso.</w:t>
            </w:r>
          </w:p>
          <w:p w14:paraId="05F1910D" w14:textId="77777777" w:rsidR="00A16718" w:rsidRPr="00536896" w:rsidRDefault="00A16718" w:rsidP="00536896">
            <w:pPr>
              <w:pStyle w:val="Prrafodelista"/>
              <w:numPr>
                <w:ilvl w:val="0"/>
                <w:numId w:val="18"/>
              </w:numPr>
              <w:jc w:val="both"/>
              <w:rPr>
                <w:rFonts w:ascii="Aptos" w:hAnsi="Aptos"/>
              </w:rPr>
            </w:pPr>
            <w:r w:rsidRPr="00536896">
              <w:rPr>
                <w:rFonts w:ascii="Aptos" w:hAnsi="Aptos"/>
              </w:rPr>
              <w:t>Verifique si las autorizaciones de acceso físico cuentan con la aprobación de la administración o personal autorizado, como los supervisores o gerentes de departamento.</w:t>
            </w:r>
          </w:p>
          <w:p w14:paraId="1F564EEE" w14:textId="77777777" w:rsidR="00A16718" w:rsidRPr="00536896" w:rsidRDefault="00A16718" w:rsidP="00536896">
            <w:pPr>
              <w:pStyle w:val="Prrafodelista"/>
              <w:numPr>
                <w:ilvl w:val="0"/>
                <w:numId w:val="18"/>
              </w:numPr>
              <w:jc w:val="both"/>
              <w:rPr>
                <w:rFonts w:ascii="Aptos" w:hAnsi="Aptos"/>
              </w:rPr>
            </w:pPr>
            <w:r w:rsidRPr="00536896">
              <w:rPr>
                <w:rFonts w:ascii="Aptos" w:hAnsi="Aptos"/>
              </w:rPr>
              <w:t>¿Las autorizaciones de acceso físico se otorgan de acuerdo con los principios de "necesidad de conocer" y "menor privilegio"?</w:t>
            </w:r>
          </w:p>
          <w:p w14:paraId="4D1EC492" w14:textId="77777777" w:rsidR="00A16718" w:rsidRPr="00536896" w:rsidRDefault="00A16718" w:rsidP="00536896">
            <w:pPr>
              <w:pStyle w:val="Prrafodelista"/>
              <w:numPr>
                <w:ilvl w:val="0"/>
                <w:numId w:val="12"/>
              </w:numPr>
              <w:jc w:val="both"/>
              <w:rPr>
                <w:rFonts w:ascii="Aptos" w:hAnsi="Aptos"/>
              </w:rPr>
            </w:pPr>
            <w:r w:rsidRPr="00536896">
              <w:rPr>
                <w:rFonts w:ascii="Aptos" w:hAnsi="Aptos"/>
              </w:rPr>
              <w:t>¿La organización tiene un proceso formal para emitir credenciales de autorización para el acceso a las instalaciones?</w:t>
            </w:r>
          </w:p>
          <w:p w14:paraId="3067F326" w14:textId="77777777" w:rsidR="00A16718" w:rsidRPr="00536896" w:rsidRDefault="00A16718" w:rsidP="00536896">
            <w:pPr>
              <w:pStyle w:val="Prrafodelista"/>
              <w:numPr>
                <w:ilvl w:val="0"/>
                <w:numId w:val="19"/>
              </w:numPr>
              <w:jc w:val="both"/>
              <w:rPr>
                <w:rFonts w:ascii="Aptos" w:hAnsi="Aptos"/>
              </w:rPr>
            </w:pPr>
            <w:r w:rsidRPr="00536896">
              <w:rPr>
                <w:rFonts w:ascii="Aptos" w:hAnsi="Aptos"/>
              </w:rPr>
              <w:t>Verifique si se describe el flujo de trabajo y las responsabilidades de las partes involucradas.</w:t>
            </w:r>
          </w:p>
          <w:p w14:paraId="3F57CC4D" w14:textId="77777777" w:rsidR="00A16718" w:rsidRPr="00536896" w:rsidRDefault="00A16718" w:rsidP="00536896">
            <w:pPr>
              <w:pStyle w:val="Prrafodelista"/>
              <w:numPr>
                <w:ilvl w:val="0"/>
                <w:numId w:val="19"/>
              </w:numPr>
              <w:jc w:val="both"/>
              <w:rPr>
                <w:rFonts w:ascii="Aptos" w:hAnsi="Aptos"/>
              </w:rPr>
            </w:pPr>
            <w:r w:rsidRPr="00536896">
              <w:rPr>
                <w:rFonts w:ascii="Aptos" w:hAnsi="Aptos"/>
              </w:rPr>
              <w:t>Verifique si las credenciales de acceso físico, como tarjetas de identificación, están emitidas de manera apropiada y siguen los procedimientos establecidos.</w:t>
            </w:r>
          </w:p>
          <w:p w14:paraId="2645898E" w14:textId="2928F637" w:rsidR="00A16718" w:rsidRPr="00536896" w:rsidRDefault="003E79E8" w:rsidP="00536896">
            <w:pPr>
              <w:pStyle w:val="Prrafodelista"/>
              <w:numPr>
                <w:ilvl w:val="0"/>
                <w:numId w:val="19"/>
              </w:numPr>
              <w:jc w:val="both"/>
              <w:rPr>
                <w:rFonts w:ascii="Aptos" w:hAnsi="Aptos"/>
              </w:rPr>
            </w:pPr>
            <w:r w:rsidRPr="00536896">
              <w:rPr>
                <w:rFonts w:ascii="Aptos" w:hAnsi="Aptos"/>
              </w:rPr>
              <w:t>Evalúe</w:t>
            </w:r>
            <w:r w:rsidR="00A16718" w:rsidRPr="00536896">
              <w:rPr>
                <w:rFonts w:ascii="Aptos" w:hAnsi="Aptos"/>
              </w:rPr>
              <w:t xml:space="preserve"> el proceso de emisión de credenciales para verificar si se lleva a cabo un proceso de verificación de identidad, como la presentación de documentos de identificación válidos como Carnet de Identidad, Contrato vigente, etc.</w:t>
            </w:r>
          </w:p>
          <w:p w14:paraId="54BACF6C" w14:textId="77777777" w:rsidR="00A16718" w:rsidRPr="00536896" w:rsidRDefault="00A16718" w:rsidP="00536896">
            <w:pPr>
              <w:pStyle w:val="Prrafodelista"/>
              <w:numPr>
                <w:ilvl w:val="0"/>
                <w:numId w:val="12"/>
              </w:numPr>
              <w:jc w:val="both"/>
              <w:rPr>
                <w:rFonts w:ascii="Aptos" w:hAnsi="Aptos"/>
              </w:rPr>
            </w:pPr>
            <w:r w:rsidRPr="00536896">
              <w:rPr>
                <w:rFonts w:ascii="Aptos" w:hAnsi="Aptos"/>
              </w:rPr>
              <w:t>¿La organización ha establecido una lista definida de formas de identificación aceptables para los visitantes y empleados que desean acceder a las instalaciones donde reside el sistema?</w:t>
            </w:r>
          </w:p>
          <w:p w14:paraId="1DB43CFA" w14:textId="77777777" w:rsidR="00A16718" w:rsidRPr="00536896" w:rsidRDefault="00A16718" w:rsidP="00536896">
            <w:pPr>
              <w:pStyle w:val="Prrafodelista"/>
              <w:numPr>
                <w:ilvl w:val="0"/>
                <w:numId w:val="20"/>
              </w:numPr>
              <w:jc w:val="both"/>
              <w:rPr>
                <w:rFonts w:ascii="Aptos" w:hAnsi="Aptos"/>
              </w:rPr>
            </w:pPr>
            <w:r w:rsidRPr="00536896">
              <w:rPr>
                <w:rFonts w:ascii="Aptos" w:hAnsi="Aptos"/>
              </w:rPr>
              <w:t>¿Se exige que el personal y las partes interesadas usen identificación visible?</w:t>
            </w:r>
          </w:p>
          <w:p w14:paraId="2693F506" w14:textId="77777777" w:rsidR="00A16718" w:rsidRPr="00536896" w:rsidRDefault="00A16718" w:rsidP="00536896">
            <w:pPr>
              <w:pStyle w:val="Prrafodelista"/>
              <w:numPr>
                <w:ilvl w:val="0"/>
                <w:numId w:val="20"/>
              </w:numPr>
              <w:jc w:val="both"/>
              <w:rPr>
                <w:rFonts w:ascii="Aptos" w:hAnsi="Aptos"/>
              </w:rPr>
            </w:pPr>
            <w:r w:rsidRPr="00536896">
              <w:rPr>
                <w:rFonts w:ascii="Aptos" w:hAnsi="Aptos"/>
              </w:rPr>
              <w:t>¿Se utiliza un documento especial, emitido por una autoridad calificada, que acredita la identidad como las Tarjeta de Identificación de Empresa (TIE)?</w:t>
            </w:r>
          </w:p>
          <w:p w14:paraId="152BB57C" w14:textId="77777777" w:rsidR="00A16718" w:rsidRPr="00536896" w:rsidRDefault="00A16718" w:rsidP="00536896">
            <w:pPr>
              <w:pStyle w:val="Prrafodelista"/>
              <w:numPr>
                <w:ilvl w:val="0"/>
                <w:numId w:val="20"/>
              </w:numPr>
              <w:jc w:val="both"/>
              <w:rPr>
                <w:rFonts w:ascii="Aptos" w:hAnsi="Aptos"/>
              </w:rPr>
            </w:pPr>
            <w:r w:rsidRPr="00536896">
              <w:rPr>
                <w:rFonts w:ascii="Aptos" w:hAnsi="Aptos"/>
              </w:rPr>
              <w:t>Verifique los Controles a Contratistas en la Entidad, para la evaluación, el auditor debe tener en consideración:</w:t>
            </w:r>
          </w:p>
          <w:p w14:paraId="2C59012A" w14:textId="77777777" w:rsidR="00EE2205" w:rsidRPr="00536896" w:rsidRDefault="00A16718" w:rsidP="00536896">
            <w:pPr>
              <w:pStyle w:val="Prrafodelista"/>
              <w:numPr>
                <w:ilvl w:val="0"/>
                <w:numId w:val="14"/>
              </w:numPr>
              <w:jc w:val="both"/>
              <w:rPr>
                <w:rFonts w:ascii="Aptos" w:hAnsi="Aptos"/>
              </w:rPr>
            </w:pPr>
            <w:r w:rsidRPr="00536896">
              <w:rPr>
                <w:rFonts w:ascii="Aptos" w:hAnsi="Aptos"/>
              </w:rPr>
              <w:lastRenderedPageBreak/>
              <w:t>Identificación con Cédula de Identidad.</w:t>
            </w:r>
          </w:p>
          <w:p w14:paraId="48DE0267" w14:textId="59BFC0EC" w:rsidR="00A16718" w:rsidRPr="00536896" w:rsidRDefault="00A16718" w:rsidP="00536896">
            <w:pPr>
              <w:pStyle w:val="Prrafodelista"/>
              <w:numPr>
                <w:ilvl w:val="0"/>
                <w:numId w:val="14"/>
              </w:numPr>
              <w:jc w:val="both"/>
              <w:rPr>
                <w:rFonts w:ascii="Aptos" w:hAnsi="Aptos"/>
              </w:rPr>
            </w:pPr>
            <w:r w:rsidRPr="00536896">
              <w:rPr>
                <w:rFonts w:ascii="Aptos" w:hAnsi="Aptos"/>
              </w:rPr>
              <w:t>Verificación con nómina autorizada.</w:t>
            </w:r>
          </w:p>
          <w:p w14:paraId="080F17A4" w14:textId="77777777" w:rsidR="00A16718" w:rsidRPr="00536896" w:rsidRDefault="00A16718" w:rsidP="00536896">
            <w:pPr>
              <w:pStyle w:val="Prrafodelista"/>
              <w:numPr>
                <w:ilvl w:val="0"/>
                <w:numId w:val="14"/>
              </w:numPr>
              <w:jc w:val="both"/>
              <w:rPr>
                <w:rFonts w:ascii="Aptos" w:hAnsi="Aptos"/>
              </w:rPr>
            </w:pPr>
            <w:r w:rsidRPr="00536896">
              <w:rPr>
                <w:rFonts w:ascii="Aptos" w:hAnsi="Aptos"/>
              </w:rPr>
              <w:t>Tarjeta de Acceso para Contratista o Tarjeta de Identificación de Contratistas.</w:t>
            </w:r>
          </w:p>
          <w:p w14:paraId="460AA979" w14:textId="77777777" w:rsidR="00A16718" w:rsidRPr="00536896" w:rsidRDefault="00A16718" w:rsidP="00536896">
            <w:pPr>
              <w:pStyle w:val="Prrafodelista"/>
              <w:numPr>
                <w:ilvl w:val="0"/>
                <w:numId w:val="14"/>
              </w:numPr>
              <w:jc w:val="both"/>
              <w:rPr>
                <w:rFonts w:ascii="Aptos" w:hAnsi="Aptos"/>
              </w:rPr>
            </w:pPr>
            <w:r w:rsidRPr="00536896">
              <w:rPr>
                <w:rFonts w:ascii="Aptos" w:hAnsi="Aptos"/>
              </w:rPr>
              <w:t>Verificación de actividades.</w:t>
            </w:r>
          </w:p>
          <w:p w14:paraId="017F130C" w14:textId="77777777" w:rsidR="00A16718" w:rsidRPr="00536896" w:rsidRDefault="00A16718" w:rsidP="00536896">
            <w:pPr>
              <w:pStyle w:val="Prrafodelista"/>
              <w:numPr>
                <w:ilvl w:val="0"/>
                <w:numId w:val="14"/>
              </w:numPr>
              <w:jc w:val="both"/>
              <w:rPr>
                <w:rFonts w:ascii="Aptos" w:hAnsi="Aptos"/>
              </w:rPr>
            </w:pPr>
            <w:r w:rsidRPr="00536896">
              <w:rPr>
                <w:rFonts w:ascii="Aptos" w:hAnsi="Aptos"/>
              </w:rPr>
              <w:t>Registro en un libro de novedades.</w:t>
            </w:r>
          </w:p>
          <w:p w14:paraId="3F2987A9" w14:textId="77777777" w:rsidR="00A16718" w:rsidRPr="00536896" w:rsidRDefault="00A16718" w:rsidP="00536896">
            <w:pPr>
              <w:pStyle w:val="Prrafodelista"/>
              <w:numPr>
                <w:ilvl w:val="0"/>
                <w:numId w:val="14"/>
              </w:numPr>
              <w:jc w:val="both"/>
              <w:rPr>
                <w:rFonts w:ascii="Aptos" w:hAnsi="Aptos"/>
              </w:rPr>
            </w:pPr>
            <w:r w:rsidRPr="00536896">
              <w:rPr>
                <w:rFonts w:ascii="Aptos" w:hAnsi="Aptos"/>
              </w:rPr>
              <w:t>Declaración de herramientas e inventarios.</w:t>
            </w:r>
          </w:p>
          <w:p w14:paraId="37462F34" w14:textId="77777777" w:rsidR="00A16718" w:rsidRPr="00536896" w:rsidRDefault="00A16718" w:rsidP="00536896">
            <w:pPr>
              <w:pStyle w:val="Prrafodelista"/>
              <w:numPr>
                <w:ilvl w:val="0"/>
                <w:numId w:val="21"/>
              </w:numPr>
              <w:jc w:val="both"/>
              <w:rPr>
                <w:rFonts w:ascii="Aptos" w:hAnsi="Aptos"/>
              </w:rPr>
            </w:pPr>
            <w:r w:rsidRPr="00536896">
              <w:rPr>
                <w:rFonts w:ascii="Aptos" w:hAnsi="Aptos"/>
              </w:rPr>
              <w:t>¿Para los visitantes cuales son los procedimientos de seguridad?</w:t>
            </w:r>
          </w:p>
          <w:p w14:paraId="76D41DC5" w14:textId="77777777" w:rsidR="00DF7C4D" w:rsidRPr="00536896" w:rsidRDefault="00A16718" w:rsidP="00536896">
            <w:pPr>
              <w:pStyle w:val="Prrafodelista"/>
              <w:numPr>
                <w:ilvl w:val="0"/>
                <w:numId w:val="22"/>
              </w:numPr>
              <w:jc w:val="both"/>
              <w:rPr>
                <w:rFonts w:ascii="Aptos" w:hAnsi="Aptos"/>
              </w:rPr>
            </w:pPr>
            <w:r w:rsidRPr="00536896">
              <w:rPr>
                <w:rFonts w:ascii="Aptos" w:hAnsi="Aptos"/>
              </w:rPr>
              <w:t xml:space="preserve">Identificación con la cédula de identidad. </w:t>
            </w:r>
          </w:p>
          <w:p w14:paraId="48A91FCC" w14:textId="26F16A48" w:rsidR="00A16718" w:rsidRPr="00536896" w:rsidRDefault="00DF7C4D" w:rsidP="00536896">
            <w:pPr>
              <w:pStyle w:val="Prrafodelista"/>
              <w:numPr>
                <w:ilvl w:val="0"/>
                <w:numId w:val="22"/>
              </w:numPr>
              <w:jc w:val="both"/>
              <w:rPr>
                <w:rFonts w:ascii="Aptos" w:hAnsi="Aptos"/>
              </w:rPr>
            </w:pPr>
            <w:r w:rsidRPr="00536896">
              <w:rPr>
                <w:rFonts w:ascii="Aptos" w:hAnsi="Aptos"/>
              </w:rPr>
              <w:t>A</w:t>
            </w:r>
            <w:r w:rsidR="00A16718" w:rsidRPr="00536896">
              <w:rPr>
                <w:rFonts w:ascii="Aptos" w:hAnsi="Aptos"/>
              </w:rPr>
              <w:t xml:space="preserve">utorización de acceso al </w:t>
            </w:r>
            <w:r w:rsidRPr="00536896">
              <w:rPr>
                <w:rFonts w:ascii="Aptos" w:hAnsi="Aptos"/>
              </w:rPr>
              <w:t>jefe</w:t>
            </w:r>
            <w:r w:rsidR="00A16718" w:rsidRPr="00536896">
              <w:rPr>
                <w:rFonts w:ascii="Aptos" w:hAnsi="Aptos"/>
              </w:rPr>
              <w:t xml:space="preserve"> de Área. Credencial de pase.</w:t>
            </w:r>
          </w:p>
          <w:p w14:paraId="1B35ACDA" w14:textId="77777777" w:rsidR="00A16718" w:rsidRPr="00536896" w:rsidRDefault="00A16718" w:rsidP="00536896">
            <w:pPr>
              <w:pStyle w:val="Prrafodelista"/>
              <w:numPr>
                <w:ilvl w:val="0"/>
                <w:numId w:val="22"/>
              </w:numPr>
              <w:jc w:val="both"/>
              <w:rPr>
                <w:rFonts w:ascii="Aptos" w:hAnsi="Aptos"/>
              </w:rPr>
            </w:pPr>
            <w:r w:rsidRPr="00536896">
              <w:rPr>
                <w:rFonts w:ascii="Aptos" w:hAnsi="Aptos"/>
              </w:rPr>
              <w:t>Formulario de acceso con antecedentes de interés.</w:t>
            </w:r>
          </w:p>
          <w:p w14:paraId="7534F591" w14:textId="5967BDB4" w:rsidR="00A16718" w:rsidRPr="00536896" w:rsidRDefault="00A16718" w:rsidP="00536896">
            <w:pPr>
              <w:pStyle w:val="Prrafodelista"/>
              <w:numPr>
                <w:ilvl w:val="0"/>
                <w:numId w:val="12"/>
              </w:numPr>
              <w:jc w:val="both"/>
              <w:rPr>
                <w:rFonts w:ascii="Aptos" w:hAnsi="Aptos"/>
              </w:rPr>
            </w:pPr>
            <w:r w:rsidRPr="00536896">
              <w:rPr>
                <w:rFonts w:ascii="Aptos" w:hAnsi="Aptos"/>
              </w:rPr>
              <w:t xml:space="preserve">¿La organización en la Fase de registros ocupa </w:t>
            </w:r>
            <w:r w:rsidR="00DF7C4D" w:rsidRPr="00536896">
              <w:rPr>
                <w:rFonts w:ascii="Aptos" w:hAnsi="Aptos"/>
              </w:rPr>
              <w:t>métodos</w:t>
            </w:r>
            <w:r w:rsidRPr="00536896">
              <w:rPr>
                <w:rFonts w:ascii="Aptos" w:hAnsi="Aptos"/>
              </w:rPr>
              <w:t xml:space="preserve"> actualizados? Para la evaluación, el auditor debe tener en consideración:</w:t>
            </w:r>
          </w:p>
          <w:p w14:paraId="0BBDBBBB" w14:textId="77777777" w:rsidR="00A16718" w:rsidRPr="00536896" w:rsidRDefault="00A16718" w:rsidP="00536896">
            <w:pPr>
              <w:pStyle w:val="Prrafodelista"/>
              <w:numPr>
                <w:ilvl w:val="0"/>
                <w:numId w:val="21"/>
              </w:numPr>
              <w:jc w:val="both"/>
              <w:rPr>
                <w:rFonts w:ascii="Aptos" w:hAnsi="Aptos"/>
              </w:rPr>
            </w:pPr>
            <w:r w:rsidRPr="00536896">
              <w:rPr>
                <w:rFonts w:ascii="Aptos" w:hAnsi="Aptos"/>
              </w:rPr>
              <w:t>Registro en base de datos computarizada.</w:t>
            </w:r>
          </w:p>
          <w:p w14:paraId="75A594D5" w14:textId="77777777" w:rsidR="00EE608D" w:rsidRPr="00536896" w:rsidRDefault="00A16718" w:rsidP="00536896">
            <w:pPr>
              <w:pStyle w:val="Prrafodelista"/>
              <w:numPr>
                <w:ilvl w:val="0"/>
                <w:numId w:val="21"/>
              </w:numPr>
              <w:jc w:val="both"/>
              <w:rPr>
                <w:rFonts w:ascii="Aptos" w:hAnsi="Aptos"/>
              </w:rPr>
            </w:pPr>
            <w:r w:rsidRPr="00536896">
              <w:rPr>
                <w:rFonts w:ascii="Aptos" w:hAnsi="Aptos"/>
              </w:rPr>
              <w:t>Registro cuantitativo de ingresos y salidas: molinete con numeral.</w:t>
            </w:r>
          </w:p>
          <w:p w14:paraId="56680B53" w14:textId="259F91B5" w:rsidR="00FA2681" w:rsidRPr="00BB4620" w:rsidRDefault="00EE608D" w:rsidP="00536896">
            <w:pPr>
              <w:pStyle w:val="Prrafodelista"/>
              <w:numPr>
                <w:ilvl w:val="0"/>
                <w:numId w:val="21"/>
              </w:numPr>
              <w:jc w:val="both"/>
            </w:pPr>
            <w:r w:rsidRPr="00536896">
              <w:rPr>
                <w:rFonts w:ascii="Aptos" w:hAnsi="Aptos"/>
              </w:rPr>
              <w:t>R</w:t>
            </w:r>
            <w:r w:rsidR="00A16718" w:rsidRPr="00536896">
              <w:rPr>
                <w:rFonts w:ascii="Aptos" w:hAnsi="Aptos"/>
              </w:rPr>
              <w:t>egistro con respaldo fotográfico u otro.</w:t>
            </w:r>
          </w:p>
        </w:tc>
      </w:tr>
    </w:tbl>
    <w:p w14:paraId="013676A0" w14:textId="77777777" w:rsidR="007E76D8" w:rsidRDefault="007E76D8"/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7270"/>
      </w:tblGrid>
      <w:tr w:rsidR="00FA2681" w:rsidRPr="00BB4620" w14:paraId="0D7149DA" w14:textId="77777777" w:rsidTr="00516DAF">
        <w:tc>
          <w:tcPr>
            <w:tcW w:w="0" w:type="auto"/>
            <w:shd w:val="clear" w:color="auto" w:fill="002060"/>
          </w:tcPr>
          <w:p w14:paraId="156637A4" w14:textId="74AF394F" w:rsidR="00FA2681" w:rsidRPr="001B0B6A" w:rsidRDefault="00CA4E25" w:rsidP="00FA2681">
            <w:pPr>
              <w:rPr>
                <w:b/>
                <w:bCs/>
                <w:sz w:val="34"/>
                <w:szCs w:val="34"/>
              </w:rPr>
            </w:pPr>
            <w:r w:rsidRPr="001B0B6A">
              <w:rPr>
                <w:b/>
                <w:bCs/>
                <w:sz w:val="34"/>
                <w:szCs w:val="34"/>
              </w:rPr>
              <w:t>3.</w:t>
            </w:r>
            <w:r>
              <w:rPr>
                <w:b/>
                <w:bCs/>
                <w:sz w:val="34"/>
                <w:szCs w:val="34"/>
              </w:rPr>
              <w:t xml:space="preserve">2 Temática: </w:t>
            </w:r>
            <w:r w:rsidR="00D3114D">
              <w:rPr>
                <w:b/>
                <w:bCs/>
                <w:sz w:val="34"/>
                <w:szCs w:val="34"/>
              </w:rPr>
              <w:t>M</w:t>
            </w:r>
            <w:r>
              <w:rPr>
                <w:b/>
                <w:bCs/>
                <w:sz w:val="34"/>
                <w:szCs w:val="34"/>
              </w:rPr>
              <w:t>onitoreo, registros y mecanismos para el Acceso Físico</w:t>
            </w:r>
          </w:p>
        </w:tc>
      </w:tr>
      <w:tr w:rsidR="00FA2681" w:rsidRPr="00BB4620" w14:paraId="5C92C47E" w14:textId="77777777" w:rsidTr="00516DAF">
        <w:tc>
          <w:tcPr>
            <w:tcW w:w="0" w:type="auto"/>
          </w:tcPr>
          <w:p w14:paraId="2D158886" w14:textId="2B611C1F" w:rsidR="00FA6454" w:rsidRDefault="00116110" w:rsidP="007E76D8">
            <w:pPr>
              <w:jc w:val="both"/>
            </w:pPr>
            <w:r w:rsidRPr="00145923">
              <w:t>La práctica consiste en evaluar rigurosamente las medidas implementadas por la organización para controlar y supervisar el acceso a sus instalaciones y recursos físicos, el objetivo es garantizar la seguridad, integridad y confidencialidad de los activos físicos, así como prevenir el acceso no autorizado a áreas sensibles o críticas.</w:t>
            </w:r>
            <w:r w:rsidR="007E76D8">
              <w:t xml:space="preserve"> </w:t>
            </w:r>
            <w:r w:rsidRPr="00145923">
              <w:t>Se analiza la efectividad de los sistemas utilizados para controlar el acceso físico, como tarjetas de identificación, códigos de acceso o sistemas biométricos, para verificar si</w:t>
            </w:r>
            <w:r w:rsidR="00435418" w:rsidRPr="00145923">
              <w:t xml:space="preserve"> </w:t>
            </w:r>
            <w:r w:rsidRPr="00145923">
              <w:t xml:space="preserve">estos sistemas son seguros, confiables y si se mantienen actualizados. </w:t>
            </w:r>
          </w:p>
          <w:p w14:paraId="56772008" w14:textId="2225A747" w:rsidR="007E76D8" w:rsidRPr="00145923" w:rsidRDefault="007E76D8" w:rsidP="00145923">
            <w:pPr>
              <w:jc w:val="both"/>
            </w:pPr>
            <w:r w:rsidRPr="007E76D8">
              <w:t>Este levantamiento puede incluir análisis específicos tales como:</w:t>
            </w:r>
          </w:p>
          <w:p w14:paraId="76C8919C" w14:textId="7DB1E7C6" w:rsidR="00116110" w:rsidRPr="00145923" w:rsidRDefault="00116110" w:rsidP="00145923">
            <w:pPr>
              <w:pStyle w:val="Prrafodelista"/>
              <w:numPr>
                <w:ilvl w:val="0"/>
                <w:numId w:val="12"/>
              </w:numPr>
              <w:jc w:val="both"/>
              <w:rPr>
                <w:rFonts w:ascii="Aptos" w:hAnsi="Aptos"/>
              </w:rPr>
            </w:pPr>
            <w:r w:rsidRPr="00145923">
              <w:rPr>
                <w:rFonts w:ascii="Aptos" w:hAnsi="Aptos"/>
              </w:rPr>
              <w:t>¿La organización emplea sistemas de videovigilancia en áreas operativas específicas?</w:t>
            </w:r>
          </w:p>
          <w:p w14:paraId="0786F72D" w14:textId="77777777" w:rsidR="00116110" w:rsidRPr="00145923" w:rsidRDefault="00116110" w:rsidP="00145923">
            <w:pPr>
              <w:pStyle w:val="Prrafodelista"/>
              <w:numPr>
                <w:ilvl w:val="0"/>
                <w:numId w:val="23"/>
              </w:numPr>
              <w:jc w:val="both"/>
              <w:rPr>
                <w:rFonts w:ascii="Aptos" w:hAnsi="Aptos"/>
              </w:rPr>
            </w:pPr>
            <w:r w:rsidRPr="00145923">
              <w:rPr>
                <w:rFonts w:ascii="Aptos" w:hAnsi="Aptos"/>
              </w:rPr>
              <w:t>Revise los lugares físicos donde se ubican las cámaras de videovigilancia y verificar si están instaladas en las áreas operativas definidas por la organización.</w:t>
            </w:r>
          </w:p>
          <w:p w14:paraId="5FC5233B" w14:textId="77777777" w:rsidR="00116110" w:rsidRPr="00145923" w:rsidRDefault="00116110" w:rsidP="00145923">
            <w:pPr>
              <w:pStyle w:val="Prrafodelista"/>
              <w:numPr>
                <w:ilvl w:val="0"/>
                <w:numId w:val="23"/>
              </w:numPr>
              <w:jc w:val="both"/>
              <w:rPr>
                <w:rFonts w:ascii="Aptos" w:hAnsi="Aptos"/>
              </w:rPr>
            </w:pPr>
            <w:r w:rsidRPr="00145923">
              <w:rPr>
                <w:rFonts w:ascii="Aptos" w:hAnsi="Aptos"/>
              </w:rPr>
              <w:t>¿La organización ha establecido una frecuencia definida para revisar las grabaciones de video de la videovigilancia?</w:t>
            </w:r>
          </w:p>
          <w:p w14:paraId="28E57CE1" w14:textId="77777777" w:rsidR="00116110" w:rsidRPr="00145923" w:rsidRDefault="00116110" w:rsidP="00145923">
            <w:pPr>
              <w:pStyle w:val="Prrafodelista"/>
              <w:numPr>
                <w:ilvl w:val="0"/>
                <w:numId w:val="23"/>
              </w:numPr>
              <w:jc w:val="both"/>
              <w:rPr>
                <w:rFonts w:ascii="Aptos" w:hAnsi="Aptos"/>
              </w:rPr>
            </w:pPr>
            <w:r w:rsidRPr="00145923">
              <w:rPr>
                <w:rFonts w:ascii="Aptos" w:hAnsi="Aptos"/>
              </w:rPr>
              <w:lastRenderedPageBreak/>
              <w:t>¿La organización conserva las grabaciones de video durante un período de tiempo definido?</w:t>
            </w:r>
          </w:p>
          <w:p w14:paraId="7C664216" w14:textId="77777777" w:rsidR="00FA6454" w:rsidRPr="00145923" w:rsidRDefault="00116110" w:rsidP="00145923">
            <w:pPr>
              <w:pStyle w:val="Prrafodelista"/>
              <w:numPr>
                <w:ilvl w:val="0"/>
                <w:numId w:val="23"/>
              </w:numPr>
              <w:jc w:val="both"/>
              <w:rPr>
                <w:rFonts w:ascii="Aptos" w:hAnsi="Aptos"/>
              </w:rPr>
            </w:pPr>
            <w:r w:rsidRPr="00145923">
              <w:rPr>
                <w:rFonts w:ascii="Aptos" w:hAnsi="Aptos"/>
              </w:rPr>
              <w:t>Verifique que el perímetro de seguridad de las áreas seguras debe contar con vigilancia</w:t>
            </w:r>
          </w:p>
          <w:p w14:paraId="6FCCD9C4" w14:textId="7660D8B3" w:rsidR="00116110" w:rsidRPr="00145923" w:rsidRDefault="00116110" w:rsidP="00145923">
            <w:pPr>
              <w:pStyle w:val="Prrafodelista"/>
              <w:ind w:left="720" w:firstLine="0"/>
              <w:jc w:val="both"/>
              <w:rPr>
                <w:rFonts w:ascii="Aptos" w:hAnsi="Aptos"/>
              </w:rPr>
            </w:pPr>
            <w:r w:rsidRPr="00145923">
              <w:rPr>
                <w:rFonts w:ascii="Aptos" w:hAnsi="Aptos"/>
              </w:rPr>
              <w:t>mediante CCTV, contar con sistemas de control de acceso y monitoreado por el personal de vigilancia.</w:t>
            </w:r>
          </w:p>
          <w:p w14:paraId="20CB1CBB" w14:textId="17339ECA" w:rsidR="00116110" w:rsidRPr="00145923" w:rsidRDefault="00116110" w:rsidP="00145923">
            <w:pPr>
              <w:pStyle w:val="Prrafodelista"/>
              <w:numPr>
                <w:ilvl w:val="0"/>
                <w:numId w:val="23"/>
              </w:numPr>
              <w:jc w:val="both"/>
              <w:rPr>
                <w:rFonts w:ascii="Aptos" w:hAnsi="Aptos"/>
              </w:rPr>
            </w:pPr>
            <w:r w:rsidRPr="00145923">
              <w:rPr>
                <w:rFonts w:ascii="Aptos" w:hAnsi="Aptos"/>
              </w:rPr>
              <w:t xml:space="preserve">¿Los puntos de acceso a las instalaciones tienen un área de recepción con vigilancia y medios para controlar el acceso físico (Personal interno, externo o visitantes) a las </w:t>
            </w:r>
            <w:r w:rsidR="008F3D70" w:rsidRPr="00145923">
              <w:rPr>
                <w:rFonts w:ascii="Aptos" w:hAnsi="Aptos"/>
              </w:rPr>
              <w:t>instalaciones? ¿Está</w:t>
            </w:r>
            <w:r w:rsidRPr="00145923">
              <w:rPr>
                <w:rFonts w:ascii="Aptos" w:hAnsi="Aptos"/>
              </w:rPr>
              <w:t xml:space="preserve"> todo debidamente documentado?</w:t>
            </w:r>
          </w:p>
          <w:p w14:paraId="362E6627" w14:textId="29829739" w:rsidR="008F3D70" w:rsidRPr="007E76D8" w:rsidRDefault="00116110" w:rsidP="00145923">
            <w:pPr>
              <w:pStyle w:val="Prrafodelista"/>
              <w:numPr>
                <w:ilvl w:val="0"/>
                <w:numId w:val="23"/>
              </w:numPr>
              <w:jc w:val="both"/>
              <w:rPr>
                <w:rFonts w:ascii="Aptos" w:hAnsi="Aptos"/>
              </w:rPr>
            </w:pPr>
            <w:r w:rsidRPr="00145923">
              <w:rPr>
                <w:rFonts w:ascii="Aptos" w:hAnsi="Aptos"/>
              </w:rPr>
              <w:t>¿Las áreas operativas con videovigilancia están claramente señalizadas?</w:t>
            </w:r>
          </w:p>
          <w:p w14:paraId="705FEBB8" w14:textId="77777777" w:rsidR="00E80308" w:rsidRPr="00A6470F" w:rsidRDefault="00E80308" w:rsidP="00A6470F">
            <w:pPr>
              <w:pStyle w:val="Prrafodelista"/>
              <w:numPr>
                <w:ilvl w:val="0"/>
                <w:numId w:val="12"/>
              </w:numPr>
              <w:jc w:val="both"/>
              <w:rPr>
                <w:rFonts w:ascii="Aptos" w:hAnsi="Aptos"/>
              </w:rPr>
            </w:pPr>
            <w:r w:rsidRPr="00A6470F">
              <w:rPr>
                <w:rFonts w:ascii="Aptos" w:hAnsi="Aptos"/>
              </w:rPr>
              <w:t>¿Existe un sistema de supervisión establecido para controlar y registrar el acceso físico a las instalaciones donde reside el sistema?</w:t>
            </w:r>
          </w:p>
          <w:p w14:paraId="2AE2DF8A" w14:textId="77777777" w:rsidR="00E80308" w:rsidRPr="00A6470F" w:rsidRDefault="00E80308" w:rsidP="00A6470F">
            <w:pPr>
              <w:pStyle w:val="Prrafodelista"/>
              <w:numPr>
                <w:ilvl w:val="0"/>
                <w:numId w:val="24"/>
              </w:numPr>
              <w:jc w:val="both"/>
              <w:rPr>
                <w:rFonts w:ascii="Aptos" w:hAnsi="Aptos"/>
              </w:rPr>
            </w:pPr>
            <w:r w:rsidRPr="00A6470F">
              <w:rPr>
                <w:rFonts w:ascii="Aptos" w:hAnsi="Aptos"/>
              </w:rPr>
              <w:t>Revise los registros de acceso físico a las instalaciones para verificar si se registran entradas y salidas, incluyendo el nombre del individuo, la hora y la ubicación.</w:t>
            </w:r>
          </w:p>
          <w:p w14:paraId="5CA687F9" w14:textId="77777777" w:rsidR="00E80308" w:rsidRPr="00A6470F" w:rsidRDefault="00E80308" w:rsidP="00A6470F">
            <w:pPr>
              <w:pStyle w:val="Prrafodelista"/>
              <w:numPr>
                <w:ilvl w:val="0"/>
                <w:numId w:val="24"/>
              </w:numPr>
              <w:jc w:val="both"/>
              <w:rPr>
                <w:rFonts w:ascii="Aptos" w:hAnsi="Aptos"/>
              </w:rPr>
            </w:pPr>
            <w:r w:rsidRPr="00A6470F">
              <w:rPr>
                <w:rFonts w:ascii="Aptos" w:hAnsi="Aptos"/>
              </w:rPr>
              <w:t>¿Se establecen alertas o notificaciones para eventos de acceso no autorizado o inusual a las instalaciones?</w:t>
            </w:r>
          </w:p>
          <w:p w14:paraId="7BBB494C" w14:textId="77777777" w:rsidR="00E80308" w:rsidRPr="00A6470F" w:rsidRDefault="00E80308" w:rsidP="00A6470F">
            <w:pPr>
              <w:pStyle w:val="Prrafodelista"/>
              <w:numPr>
                <w:ilvl w:val="0"/>
                <w:numId w:val="24"/>
              </w:numPr>
              <w:jc w:val="both"/>
              <w:rPr>
                <w:rFonts w:ascii="Aptos" w:hAnsi="Aptos"/>
              </w:rPr>
            </w:pPr>
            <w:r w:rsidRPr="00A6470F">
              <w:rPr>
                <w:rFonts w:ascii="Aptos" w:hAnsi="Aptos"/>
              </w:rPr>
              <w:t>¿El personal está capacitado en la detección y respuesta a incidentes de seguridad relacionados con el acceso físico?</w:t>
            </w:r>
          </w:p>
          <w:p w14:paraId="5AF7F3C0" w14:textId="77777777" w:rsidR="00E80308" w:rsidRPr="00A6470F" w:rsidRDefault="00E80308" w:rsidP="00A6470F">
            <w:pPr>
              <w:pStyle w:val="Prrafodelista"/>
              <w:numPr>
                <w:ilvl w:val="0"/>
                <w:numId w:val="24"/>
              </w:numPr>
              <w:jc w:val="both"/>
              <w:rPr>
                <w:rFonts w:ascii="Aptos" w:hAnsi="Aptos"/>
              </w:rPr>
            </w:pPr>
            <w:r w:rsidRPr="00A6470F">
              <w:rPr>
                <w:rFonts w:ascii="Aptos" w:hAnsi="Aptos"/>
              </w:rPr>
              <w:t>¿Existen alarmas de intrusión física instaladas en las instalaciones donde reside el sistema?</w:t>
            </w:r>
          </w:p>
          <w:p w14:paraId="70B72C17" w14:textId="0E39BF5F" w:rsidR="00E80308" w:rsidRPr="00A6470F" w:rsidRDefault="00E80308" w:rsidP="00A6470F">
            <w:pPr>
              <w:pStyle w:val="Prrafodelista"/>
              <w:numPr>
                <w:ilvl w:val="0"/>
                <w:numId w:val="25"/>
              </w:numPr>
              <w:jc w:val="both"/>
              <w:rPr>
                <w:rFonts w:ascii="Aptos" w:hAnsi="Aptos"/>
              </w:rPr>
            </w:pPr>
            <w:r w:rsidRPr="00A6470F">
              <w:rPr>
                <w:rFonts w:ascii="Aptos" w:hAnsi="Aptos"/>
              </w:rPr>
              <w:t>Realice pruebas de funcionamiento en un conjunto de alarmas de intrusión para verificar si se activan correctamente y generan alertas.</w:t>
            </w:r>
          </w:p>
          <w:p w14:paraId="3E236F28" w14:textId="77777777" w:rsidR="00E80308" w:rsidRPr="00A6470F" w:rsidRDefault="00E80308" w:rsidP="00A6470F">
            <w:pPr>
              <w:pStyle w:val="Prrafodelista"/>
              <w:numPr>
                <w:ilvl w:val="0"/>
                <w:numId w:val="26"/>
              </w:numPr>
              <w:jc w:val="both"/>
              <w:rPr>
                <w:rFonts w:ascii="Aptos" w:hAnsi="Aptos"/>
              </w:rPr>
            </w:pPr>
            <w:r w:rsidRPr="00A6470F">
              <w:rPr>
                <w:rFonts w:ascii="Aptos" w:hAnsi="Aptos"/>
              </w:rPr>
              <w:t>¿Se implementa una supervisión efectiva del acceso físico al sistema y las instalaciones definidas por la organización?</w:t>
            </w:r>
          </w:p>
          <w:p w14:paraId="706C34A9" w14:textId="77777777" w:rsidR="00E80308" w:rsidRPr="00A6470F" w:rsidRDefault="00E80308" w:rsidP="00A6470F">
            <w:pPr>
              <w:pStyle w:val="Prrafodelista"/>
              <w:numPr>
                <w:ilvl w:val="0"/>
                <w:numId w:val="27"/>
              </w:numPr>
              <w:jc w:val="both"/>
              <w:rPr>
                <w:rFonts w:ascii="Aptos" w:hAnsi="Aptos"/>
              </w:rPr>
            </w:pPr>
            <w:r w:rsidRPr="00A6470F">
              <w:rPr>
                <w:rFonts w:ascii="Aptos" w:hAnsi="Aptos"/>
              </w:rPr>
              <w:t>¿Existe un sistema de registro de acceso físico al sistema y a las instalaciones?</w:t>
            </w:r>
          </w:p>
          <w:p w14:paraId="022D1D27" w14:textId="77777777" w:rsidR="00E80308" w:rsidRPr="00A6470F" w:rsidRDefault="00E80308" w:rsidP="00A6470F">
            <w:pPr>
              <w:pStyle w:val="Prrafodelista"/>
              <w:numPr>
                <w:ilvl w:val="0"/>
                <w:numId w:val="27"/>
              </w:numPr>
              <w:jc w:val="both"/>
              <w:rPr>
                <w:rFonts w:ascii="Aptos" w:hAnsi="Aptos"/>
              </w:rPr>
            </w:pPr>
            <w:r w:rsidRPr="00A6470F">
              <w:rPr>
                <w:rFonts w:ascii="Aptos" w:hAnsi="Aptos"/>
              </w:rPr>
              <w:t>¿Se realizan revisiones regulares de los registros de acceso físico para identificar actividades sospechosas o no autorizadas?</w:t>
            </w:r>
          </w:p>
          <w:p w14:paraId="17C4080F" w14:textId="77777777" w:rsidR="00E80308" w:rsidRPr="00A6470F" w:rsidRDefault="00E80308" w:rsidP="00A6470F">
            <w:pPr>
              <w:pStyle w:val="Prrafodelista"/>
              <w:numPr>
                <w:ilvl w:val="0"/>
                <w:numId w:val="26"/>
              </w:numPr>
              <w:jc w:val="both"/>
              <w:rPr>
                <w:rFonts w:ascii="Aptos" w:hAnsi="Aptos"/>
              </w:rPr>
            </w:pPr>
            <w:r w:rsidRPr="00A6470F">
              <w:rPr>
                <w:rFonts w:ascii="Aptos" w:hAnsi="Aptos"/>
              </w:rPr>
              <w:t>¿Existe un procedimiento o política establecida para controlar el acceso físico a la salida de dispositivos de salida definidos por la organización?</w:t>
            </w:r>
          </w:p>
          <w:p w14:paraId="5675E557" w14:textId="77777777" w:rsidR="00E80308" w:rsidRPr="00A6470F" w:rsidRDefault="00E80308" w:rsidP="00A6470F">
            <w:pPr>
              <w:pStyle w:val="Prrafodelista"/>
              <w:numPr>
                <w:ilvl w:val="0"/>
                <w:numId w:val="28"/>
              </w:numPr>
              <w:jc w:val="both"/>
              <w:rPr>
                <w:rFonts w:ascii="Aptos" w:hAnsi="Aptos"/>
              </w:rPr>
            </w:pPr>
            <w:r w:rsidRPr="00A6470F">
              <w:rPr>
                <w:rFonts w:ascii="Aptos" w:hAnsi="Aptos"/>
              </w:rPr>
              <w:t>Solicite al personal responsable que describa el procedimiento de control de acceso a la salida de dispositivos de salida y cómo se implementa.</w:t>
            </w:r>
          </w:p>
          <w:p w14:paraId="03EC2CCD" w14:textId="77777777" w:rsidR="00E80308" w:rsidRPr="00A6470F" w:rsidRDefault="00E80308" w:rsidP="00A6470F">
            <w:pPr>
              <w:pStyle w:val="Prrafodelista"/>
              <w:numPr>
                <w:ilvl w:val="0"/>
                <w:numId w:val="28"/>
              </w:numPr>
              <w:jc w:val="both"/>
              <w:rPr>
                <w:rFonts w:ascii="Aptos" w:hAnsi="Aptos"/>
              </w:rPr>
            </w:pPr>
            <w:r w:rsidRPr="00A6470F">
              <w:rPr>
                <w:rFonts w:ascii="Aptos" w:hAnsi="Aptos"/>
              </w:rPr>
              <w:t>¿La organización establece y documenta los planos de áreas críticas?</w:t>
            </w:r>
          </w:p>
          <w:p w14:paraId="167F610F" w14:textId="77777777" w:rsidR="00E80308" w:rsidRPr="00A6470F" w:rsidRDefault="00E80308" w:rsidP="00A6470F">
            <w:pPr>
              <w:pStyle w:val="Prrafodelista"/>
              <w:numPr>
                <w:ilvl w:val="0"/>
                <w:numId w:val="28"/>
              </w:numPr>
              <w:jc w:val="both"/>
              <w:rPr>
                <w:rFonts w:ascii="Aptos" w:hAnsi="Aptos"/>
              </w:rPr>
            </w:pPr>
            <w:r w:rsidRPr="00A6470F">
              <w:rPr>
                <w:rFonts w:ascii="Aptos" w:hAnsi="Aptos"/>
              </w:rPr>
              <w:t>¿Los dispositivos de salida definidos por la organización están claramente identificados?</w:t>
            </w:r>
          </w:p>
          <w:p w14:paraId="2FBB32D9" w14:textId="77777777" w:rsidR="00E80308" w:rsidRPr="00A6470F" w:rsidRDefault="00E80308" w:rsidP="00A6470F">
            <w:pPr>
              <w:pStyle w:val="Prrafodelista"/>
              <w:numPr>
                <w:ilvl w:val="0"/>
                <w:numId w:val="28"/>
              </w:numPr>
              <w:jc w:val="both"/>
              <w:rPr>
                <w:rFonts w:ascii="Aptos" w:hAnsi="Aptos"/>
              </w:rPr>
            </w:pPr>
            <w:r w:rsidRPr="00A6470F">
              <w:rPr>
                <w:rFonts w:ascii="Aptos" w:hAnsi="Aptos"/>
              </w:rPr>
              <w:t>¿Existen medidas para prevenir la remoción no autorizada de los dispositivos de salida?</w:t>
            </w:r>
          </w:p>
          <w:p w14:paraId="3B9A83BA" w14:textId="77777777" w:rsidR="00E80308" w:rsidRPr="00A6470F" w:rsidRDefault="00E80308" w:rsidP="00A6470F">
            <w:pPr>
              <w:pStyle w:val="Prrafodelista"/>
              <w:numPr>
                <w:ilvl w:val="0"/>
                <w:numId w:val="26"/>
              </w:numPr>
              <w:jc w:val="both"/>
              <w:rPr>
                <w:rFonts w:ascii="Aptos" w:hAnsi="Aptos"/>
              </w:rPr>
            </w:pPr>
            <w:r w:rsidRPr="00A6470F">
              <w:rPr>
                <w:rFonts w:ascii="Aptos" w:hAnsi="Aptos"/>
              </w:rPr>
              <w:t>¿Existe un mecanismo implementado para vincular de manera efectiva la identidad de cada individuo con la recepción de la salida de un dispositivo?</w:t>
            </w:r>
          </w:p>
          <w:p w14:paraId="31BC48B1" w14:textId="77777777" w:rsidR="00E80308" w:rsidRPr="00A6470F" w:rsidRDefault="00E80308" w:rsidP="00A6470F">
            <w:pPr>
              <w:pStyle w:val="Prrafodelista"/>
              <w:numPr>
                <w:ilvl w:val="0"/>
                <w:numId w:val="29"/>
              </w:numPr>
              <w:jc w:val="both"/>
              <w:rPr>
                <w:rFonts w:ascii="Aptos" w:hAnsi="Aptos"/>
              </w:rPr>
            </w:pPr>
            <w:r w:rsidRPr="00A6470F">
              <w:rPr>
                <w:rFonts w:ascii="Aptos" w:hAnsi="Aptos"/>
              </w:rPr>
              <w:t>¿Qué tecnologías o métodos se utilizan para vincular la identidad individual con la recepción de la salida del dispositivo?</w:t>
            </w:r>
          </w:p>
          <w:p w14:paraId="1F3D8B24" w14:textId="77777777" w:rsidR="00E80308" w:rsidRPr="00A6470F" w:rsidRDefault="00E80308" w:rsidP="00A6470F">
            <w:pPr>
              <w:pStyle w:val="Prrafodelista"/>
              <w:numPr>
                <w:ilvl w:val="0"/>
                <w:numId w:val="29"/>
              </w:numPr>
              <w:jc w:val="both"/>
              <w:rPr>
                <w:rFonts w:ascii="Aptos" w:hAnsi="Aptos"/>
              </w:rPr>
            </w:pPr>
            <w:r w:rsidRPr="00A6470F">
              <w:rPr>
                <w:rFonts w:ascii="Aptos" w:hAnsi="Aptos"/>
              </w:rPr>
              <w:lastRenderedPageBreak/>
              <w:t>¿Los individuos deben autenticarse de manera única para recibir la salida del dispositivo?</w:t>
            </w:r>
          </w:p>
          <w:p w14:paraId="170F9994" w14:textId="77777777" w:rsidR="00E80308" w:rsidRPr="00A6470F" w:rsidRDefault="00E80308" w:rsidP="00A6470F">
            <w:pPr>
              <w:pStyle w:val="Prrafodelista"/>
              <w:numPr>
                <w:ilvl w:val="0"/>
                <w:numId w:val="29"/>
              </w:numPr>
              <w:jc w:val="both"/>
              <w:rPr>
                <w:rFonts w:ascii="Aptos" w:hAnsi="Aptos"/>
              </w:rPr>
            </w:pPr>
            <w:r w:rsidRPr="00A6470F">
              <w:rPr>
                <w:rFonts w:ascii="Aptos" w:hAnsi="Aptos"/>
              </w:rPr>
              <w:t>¿La organización registra en una bitácora o sistema de información el ingreso y retiro de todo equipo, servidores, equipos activos de red o smartphone/celular?</w:t>
            </w:r>
          </w:p>
          <w:p w14:paraId="4C8390C4" w14:textId="77777777" w:rsidR="00E80308" w:rsidRPr="00A6470F" w:rsidRDefault="00E80308" w:rsidP="00A6470F">
            <w:pPr>
              <w:pStyle w:val="Prrafodelista"/>
              <w:numPr>
                <w:ilvl w:val="0"/>
                <w:numId w:val="26"/>
              </w:numPr>
              <w:jc w:val="both"/>
              <w:rPr>
                <w:rFonts w:ascii="Aptos" w:hAnsi="Aptos"/>
              </w:rPr>
            </w:pPr>
            <w:r w:rsidRPr="00A6470F">
              <w:rPr>
                <w:rFonts w:ascii="Aptos" w:hAnsi="Aptos"/>
              </w:rPr>
              <w:t>¿Se lleva un registro de cuándo se han cambiado las combinaciones y las llaves, y cuáles son los motivos de los cambios?</w:t>
            </w:r>
          </w:p>
          <w:p w14:paraId="6E558C69" w14:textId="77777777" w:rsidR="00E80308" w:rsidRPr="00A6470F" w:rsidRDefault="00E80308" w:rsidP="00A6470F">
            <w:pPr>
              <w:pStyle w:val="Prrafodelista"/>
              <w:numPr>
                <w:ilvl w:val="0"/>
                <w:numId w:val="30"/>
              </w:numPr>
              <w:jc w:val="both"/>
              <w:rPr>
                <w:rFonts w:ascii="Aptos" w:hAnsi="Aptos"/>
              </w:rPr>
            </w:pPr>
            <w:r w:rsidRPr="00A6470F">
              <w:rPr>
                <w:rFonts w:ascii="Aptos" w:hAnsi="Aptos"/>
              </w:rPr>
              <w:t>¿Existe un procedimiento definido para cambiar las combinaciones y llaves cuando se pierden o comprometen?</w:t>
            </w:r>
          </w:p>
          <w:p w14:paraId="62F896D9" w14:textId="77777777" w:rsidR="00E80308" w:rsidRPr="00A6470F" w:rsidRDefault="00E80308" w:rsidP="00A6470F">
            <w:pPr>
              <w:pStyle w:val="Prrafodelista"/>
              <w:numPr>
                <w:ilvl w:val="0"/>
                <w:numId w:val="26"/>
              </w:numPr>
              <w:jc w:val="both"/>
              <w:rPr>
                <w:rFonts w:ascii="Aptos" w:hAnsi="Aptos"/>
              </w:rPr>
            </w:pPr>
            <w:r w:rsidRPr="00A6470F">
              <w:rPr>
                <w:rFonts w:ascii="Aptos" w:hAnsi="Aptos"/>
              </w:rPr>
              <w:t>¿Las áreas seguras cuentan con controles de entrada y puntos de acceso apropiados, como vestíbulos de control de acceso, vallas y dispositivos de seguridad en puertas?</w:t>
            </w:r>
          </w:p>
          <w:p w14:paraId="75BFE2AA" w14:textId="77777777" w:rsidR="00E80308" w:rsidRPr="00A6470F" w:rsidRDefault="00E80308" w:rsidP="00A6470F">
            <w:pPr>
              <w:pStyle w:val="Prrafodelista"/>
              <w:numPr>
                <w:ilvl w:val="0"/>
                <w:numId w:val="30"/>
              </w:numPr>
              <w:jc w:val="both"/>
              <w:rPr>
                <w:rFonts w:ascii="Aptos" w:hAnsi="Aptos"/>
              </w:rPr>
            </w:pPr>
            <w:r w:rsidRPr="00A6470F">
              <w:rPr>
                <w:rFonts w:ascii="Aptos" w:hAnsi="Aptos"/>
              </w:rPr>
              <w:t>Realice un recorrido físico por las instalaciones y verificar la presencia de dispositivos de seguridad en las áreas seguras, como vallas, puertas con cerraduras y sistemas de control de acceso.</w:t>
            </w:r>
          </w:p>
          <w:p w14:paraId="5D6779CF" w14:textId="77777777" w:rsidR="00E80308" w:rsidRPr="00A6470F" w:rsidRDefault="00E80308" w:rsidP="00A6470F">
            <w:pPr>
              <w:pStyle w:val="Prrafodelista"/>
              <w:numPr>
                <w:ilvl w:val="0"/>
                <w:numId w:val="30"/>
              </w:numPr>
              <w:jc w:val="both"/>
              <w:rPr>
                <w:rFonts w:ascii="Aptos" w:hAnsi="Aptos"/>
              </w:rPr>
            </w:pPr>
            <w:r w:rsidRPr="00A6470F">
              <w:rPr>
                <w:rFonts w:ascii="Aptos" w:hAnsi="Aptos"/>
              </w:rPr>
              <w:t>¿Se registran y monitorizan todos los puntos de entrada a las instalaciones de TI?</w:t>
            </w:r>
          </w:p>
          <w:p w14:paraId="65B8E352" w14:textId="77777777" w:rsidR="00E80308" w:rsidRPr="00A6470F" w:rsidRDefault="00E80308" w:rsidP="00A6470F">
            <w:pPr>
              <w:pStyle w:val="Prrafodelista"/>
              <w:numPr>
                <w:ilvl w:val="0"/>
                <w:numId w:val="30"/>
              </w:numPr>
              <w:jc w:val="both"/>
              <w:rPr>
                <w:rFonts w:ascii="Aptos" w:hAnsi="Aptos"/>
              </w:rPr>
            </w:pPr>
            <w:r w:rsidRPr="00A6470F">
              <w:rPr>
                <w:rFonts w:ascii="Aptos" w:hAnsi="Aptos"/>
              </w:rPr>
              <w:t>¿Se registra a todos los visitantes al sitio, incluidos contratistas y proveedores?</w:t>
            </w:r>
          </w:p>
          <w:p w14:paraId="00F5BAED" w14:textId="2E23ED66" w:rsidR="00E80308" w:rsidRPr="00A6470F" w:rsidRDefault="007D330A" w:rsidP="00A6470F">
            <w:pPr>
              <w:pStyle w:val="Prrafodelista"/>
              <w:numPr>
                <w:ilvl w:val="0"/>
                <w:numId w:val="30"/>
              </w:numPr>
              <w:jc w:val="both"/>
              <w:rPr>
                <w:rFonts w:ascii="Aptos" w:hAnsi="Aptos"/>
              </w:rPr>
            </w:pPr>
            <w:r w:rsidRPr="00A6470F">
              <w:rPr>
                <w:rFonts w:ascii="Aptos" w:hAnsi="Aptos"/>
              </w:rPr>
              <w:t>Evalúe</w:t>
            </w:r>
            <w:r w:rsidR="00E80308" w:rsidRPr="00A6470F">
              <w:rPr>
                <w:rFonts w:ascii="Aptos" w:hAnsi="Aptos"/>
              </w:rPr>
              <w:t xml:space="preserve"> si los registros de visitantes tienen campos específicos para detalles como nombres, razones de visita y duración de la visita.</w:t>
            </w:r>
          </w:p>
          <w:p w14:paraId="157F192A" w14:textId="491B7500" w:rsidR="00E80308" w:rsidRPr="00A6470F" w:rsidRDefault="00E80308" w:rsidP="00A6470F">
            <w:pPr>
              <w:pStyle w:val="Prrafodelista"/>
              <w:numPr>
                <w:ilvl w:val="0"/>
                <w:numId w:val="30"/>
              </w:numPr>
              <w:jc w:val="both"/>
              <w:rPr>
                <w:rFonts w:ascii="Aptos" w:hAnsi="Aptos"/>
              </w:rPr>
            </w:pPr>
            <w:r w:rsidRPr="00A6470F">
              <w:rPr>
                <w:rFonts w:ascii="Aptos" w:hAnsi="Aptos"/>
              </w:rPr>
              <w:t>¿Se requiere que los visitantes estén acompañados en todo momento durante su estancia en las instalaciones?</w:t>
            </w:r>
          </w:p>
          <w:p w14:paraId="47F51BAD" w14:textId="77777777" w:rsidR="00E80308" w:rsidRPr="00A6470F" w:rsidRDefault="00E80308" w:rsidP="00A6470F">
            <w:pPr>
              <w:pStyle w:val="Prrafodelista"/>
              <w:numPr>
                <w:ilvl w:val="0"/>
                <w:numId w:val="26"/>
              </w:numPr>
              <w:jc w:val="both"/>
              <w:rPr>
                <w:rFonts w:ascii="Aptos" w:hAnsi="Aptos"/>
              </w:rPr>
            </w:pPr>
            <w:r w:rsidRPr="00A6470F">
              <w:rPr>
                <w:rFonts w:ascii="Aptos" w:hAnsi="Aptos"/>
              </w:rPr>
              <w:t>¿Se controlan los puntos de acceso como áreas de entrega, carga y otros donde personas no autorizadas podrían ingresar a las instalaciones?</w:t>
            </w:r>
          </w:p>
          <w:p w14:paraId="21339743" w14:textId="77777777" w:rsidR="00E80308" w:rsidRPr="00A6470F" w:rsidRDefault="00E80308" w:rsidP="00A6470F">
            <w:pPr>
              <w:pStyle w:val="Prrafodelista"/>
              <w:numPr>
                <w:ilvl w:val="0"/>
                <w:numId w:val="31"/>
              </w:numPr>
              <w:jc w:val="both"/>
              <w:rPr>
                <w:rFonts w:ascii="Aptos" w:hAnsi="Aptos"/>
              </w:rPr>
            </w:pPr>
            <w:r w:rsidRPr="00A6470F">
              <w:rPr>
                <w:rFonts w:ascii="Aptos" w:hAnsi="Aptos"/>
              </w:rPr>
              <w:t>¿Se mantiene un libro de registro físico o un registro de auditoría electrónico de todos los accesos de manera segura?</w:t>
            </w:r>
          </w:p>
          <w:p w14:paraId="533EAFE5" w14:textId="77777777" w:rsidR="00E80308" w:rsidRPr="00A6470F" w:rsidRDefault="00E80308" w:rsidP="00A6470F">
            <w:pPr>
              <w:pStyle w:val="Prrafodelista"/>
              <w:numPr>
                <w:ilvl w:val="0"/>
                <w:numId w:val="31"/>
              </w:numPr>
              <w:jc w:val="both"/>
              <w:rPr>
                <w:rFonts w:ascii="Aptos" w:hAnsi="Aptos"/>
              </w:rPr>
            </w:pPr>
            <w:r w:rsidRPr="00A6470F">
              <w:rPr>
                <w:rFonts w:ascii="Aptos" w:hAnsi="Aptos"/>
              </w:rPr>
              <w:t>¿Se inspeccionan y examinan las pertenencias personales de los empleados y partes interesadas a la entrada y salida?</w:t>
            </w:r>
          </w:p>
          <w:p w14:paraId="26EEB3C4" w14:textId="2704ED33" w:rsidR="00E80308" w:rsidRPr="00A6470F" w:rsidRDefault="00E80308" w:rsidP="00A6470F">
            <w:pPr>
              <w:pStyle w:val="Prrafodelista"/>
              <w:numPr>
                <w:ilvl w:val="0"/>
                <w:numId w:val="25"/>
              </w:numPr>
              <w:jc w:val="both"/>
              <w:rPr>
                <w:rFonts w:ascii="Aptos" w:hAnsi="Aptos"/>
              </w:rPr>
            </w:pPr>
            <w:r w:rsidRPr="00A6470F">
              <w:rPr>
                <w:rFonts w:ascii="Aptos" w:hAnsi="Aptos"/>
              </w:rPr>
              <w:t xml:space="preserve">¿La organización establece mecanismos para inspeccionar y examinar </w:t>
            </w:r>
            <w:r w:rsidR="00634B8A" w:rsidRPr="00A6470F">
              <w:rPr>
                <w:rFonts w:ascii="Aptos" w:hAnsi="Aptos"/>
              </w:rPr>
              <w:t>las mochilas</w:t>
            </w:r>
            <w:r w:rsidRPr="00A6470F">
              <w:rPr>
                <w:rFonts w:ascii="Aptos" w:hAnsi="Aptos"/>
              </w:rPr>
              <w:t>, bolsos, carteras, cajas, etc. de los colaboradores o visitantes que ingresen y salen de las instalaciones?</w:t>
            </w:r>
          </w:p>
          <w:p w14:paraId="2E733C4C" w14:textId="77777777" w:rsidR="00E80308" w:rsidRPr="00A6470F" w:rsidRDefault="00E80308" w:rsidP="00A6470F">
            <w:pPr>
              <w:pStyle w:val="Prrafodelista"/>
              <w:numPr>
                <w:ilvl w:val="0"/>
                <w:numId w:val="32"/>
              </w:numPr>
              <w:jc w:val="both"/>
              <w:rPr>
                <w:rFonts w:ascii="Aptos" w:hAnsi="Aptos"/>
              </w:rPr>
            </w:pPr>
            <w:r w:rsidRPr="00A6470F">
              <w:rPr>
                <w:rFonts w:ascii="Aptos" w:hAnsi="Aptos"/>
              </w:rPr>
              <w:t>¿Los paquetes y correos se inspeccionan antes de ser recibidos para distribuirlos, manteniendo un registro (quién recibe y a quién está destinado)?</w:t>
            </w:r>
          </w:p>
          <w:p w14:paraId="15DCFE23" w14:textId="15C5685C" w:rsidR="00E80308" w:rsidRPr="00A6470F" w:rsidRDefault="00E80308" w:rsidP="00A6470F">
            <w:pPr>
              <w:pStyle w:val="Prrafodelista"/>
              <w:numPr>
                <w:ilvl w:val="0"/>
                <w:numId w:val="32"/>
              </w:numPr>
              <w:jc w:val="both"/>
              <w:rPr>
                <w:rFonts w:ascii="Aptos" w:hAnsi="Aptos"/>
              </w:rPr>
            </w:pPr>
            <w:r w:rsidRPr="00A6470F">
              <w:rPr>
                <w:rFonts w:ascii="Aptos" w:hAnsi="Aptos"/>
              </w:rPr>
              <w:t xml:space="preserve">¿Se inspeccionan los vehículos que entren y salgan del recinto, hay </w:t>
            </w:r>
            <w:r w:rsidR="00D97E3D" w:rsidRPr="00A6470F">
              <w:rPr>
                <w:rFonts w:ascii="Aptos" w:hAnsi="Aptos"/>
              </w:rPr>
              <w:t>un registro actualizado</w:t>
            </w:r>
            <w:r w:rsidRPr="00A6470F">
              <w:rPr>
                <w:rFonts w:ascii="Aptos" w:hAnsi="Aptos"/>
              </w:rPr>
              <w:t>?</w:t>
            </w:r>
          </w:p>
          <w:p w14:paraId="5A0E45FA" w14:textId="4A73FC0C" w:rsidR="00E80308" w:rsidRPr="00A6470F" w:rsidRDefault="00E80308" w:rsidP="00A6470F">
            <w:pPr>
              <w:pStyle w:val="Prrafodelista"/>
              <w:numPr>
                <w:ilvl w:val="0"/>
                <w:numId w:val="25"/>
              </w:numPr>
              <w:jc w:val="both"/>
              <w:rPr>
                <w:rFonts w:ascii="Aptos" w:hAnsi="Aptos"/>
              </w:rPr>
            </w:pPr>
            <w:r w:rsidRPr="00A6470F">
              <w:rPr>
                <w:rFonts w:ascii="Aptos" w:hAnsi="Aptos"/>
              </w:rPr>
              <w:t xml:space="preserve">Considere </w:t>
            </w:r>
            <w:r w:rsidR="00634B8A" w:rsidRPr="00A6470F">
              <w:rPr>
                <w:rFonts w:ascii="Aptos" w:hAnsi="Aptos"/>
              </w:rPr>
              <w:t>los accesos</w:t>
            </w:r>
            <w:r w:rsidRPr="00A6470F">
              <w:rPr>
                <w:rFonts w:ascii="Aptos" w:hAnsi="Aptos"/>
              </w:rPr>
              <w:t xml:space="preserve"> a autoridades y vehículos de atención de emergencia.</w:t>
            </w:r>
          </w:p>
          <w:p w14:paraId="709F69AD" w14:textId="77777777" w:rsidR="00E80308" w:rsidRPr="00A6470F" w:rsidRDefault="00E80308" w:rsidP="00A6470F">
            <w:pPr>
              <w:pStyle w:val="Prrafodelista"/>
              <w:numPr>
                <w:ilvl w:val="0"/>
                <w:numId w:val="33"/>
              </w:numPr>
              <w:jc w:val="both"/>
              <w:rPr>
                <w:rFonts w:ascii="Aptos" w:hAnsi="Aptos"/>
              </w:rPr>
            </w:pPr>
            <w:r w:rsidRPr="00A6470F">
              <w:rPr>
                <w:rFonts w:ascii="Aptos" w:hAnsi="Aptos"/>
              </w:rPr>
              <w:t>¿Se restringe el acceso a las áreas de entrega y carga desde el exterior del edificio al personal identificado y autorizado?</w:t>
            </w:r>
          </w:p>
          <w:p w14:paraId="2EA5F43B" w14:textId="77777777" w:rsidR="00E80308" w:rsidRPr="00A6470F" w:rsidRDefault="00E80308" w:rsidP="00A6470F">
            <w:pPr>
              <w:pStyle w:val="Prrafodelista"/>
              <w:numPr>
                <w:ilvl w:val="0"/>
                <w:numId w:val="33"/>
              </w:numPr>
              <w:jc w:val="both"/>
              <w:rPr>
                <w:rFonts w:ascii="Aptos" w:hAnsi="Aptos"/>
              </w:rPr>
            </w:pPr>
            <w:r w:rsidRPr="00A6470F">
              <w:rPr>
                <w:rFonts w:ascii="Aptos" w:hAnsi="Aptos"/>
              </w:rPr>
              <w:t>¿Las áreas de entrega y carga están diseñadas para prevenir que el personal de entrega obtenga acceso no autorizado a otras partes del edificio?</w:t>
            </w:r>
          </w:p>
          <w:p w14:paraId="2F9741F1" w14:textId="77777777" w:rsidR="00E80308" w:rsidRPr="00A6470F" w:rsidRDefault="00E80308" w:rsidP="00A6470F">
            <w:pPr>
              <w:pStyle w:val="Prrafodelista"/>
              <w:numPr>
                <w:ilvl w:val="0"/>
                <w:numId w:val="25"/>
              </w:numPr>
              <w:jc w:val="both"/>
              <w:rPr>
                <w:rFonts w:ascii="Aptos" w:hAnsi="Aptos"/>
              </w:rPr>
            </w:pPr>
            <w:r w:rsidRPr="00A6470F">
              <w:rPr>
                <w:rFonts w:ascii="Aptos" w:hAnsi="Aptos"/>
              </w:rPr>
              <w:t xml:space="preserve">Entreviste al personal de seguridad o al equipo de diseño para obtener información sobre cómo se ha implementado el diseño de las </w:t>
            </w:r>
            <w:r w:rsidRPr="00A6470F">
              <w:rPr>
                <w:rFonts w:ascii="Aptos" w:hAnsi="Aptos"/>
              </w:rPr>
              <w:lastRenderedPageBreak/>
              <w:t>áreas de entrega y carga.</w:t>
            </w:r>
          </w:p>
          <w:p w14:paraId="58C99177" w14:textId="77777777" w:rsidR="00E80308" w:rsidRPr="00A6470F" w:rsidRDefault="00E80308" w:rsidP="00A6470F">
            <w:pPr>
              <w:pStyle w:val="Prrafodelista"/>
              <w:numPr>
                <w:ilvl w:val="0"/>
                <w:numId w:val="34"/>
              </w:numPr>
              <w:jc w:val="both"/>
              <w:rPr>
                <w:rFonts w:ascii="Aptos" w:hAnsi="Aptos"/>
              </w:rPr>
            </w:pPr>
            <w:r w:rsidRPr="00A6470F">
              <w:rPr>
                <w:rFonts w:ascii="Aptos" w:hAnsi="Aptos"/>
              </w:rPr>
              <w:t>¿Se llevan a cabo inspecciones y exámenes de las entregas entrantes en busca de materiales peligrosos antes de que se muevan de las áreas de entrega y carga?</w:t>
            </w:r>
          </w:p>
          <w:p w14:paraId="47DE770B" w14:textId="77777777" w:rsidR="00E80308" w:rsidRPr="00A6470F" w:rsidRDefault="00E80308" w:rsidP="00A6470F">
            <w:pPr>
              <w:pStyle w:val="Prrafodelista"/>
              <w:numPr>
                <w:ilvl w:val="0"/>
                <w:numId w:val="26"/>
              </w:numPr>
              <w:jc w:val="both"/>
              <w:rPr>
                <w:rFonts w:ascii="Aptos" w:hAnsi="Aptos"/>
              </w:rPr>
            </w:pPr>
            <w:r w:rsidRPr="00A6470F">
              <w:rPr>
                <w:rFonts w:ascii="Aptos" w:hAnsi="Aptos"/>
              </w:rPr>
              <w:t>¿La organización ha diseñado e implementado medidas de seguridad física en sus oficinas, salas e instalaciones?</w:t>
            </w:r>
          </w:p>
          <w:p w14:paraId="3C89C1A7" w14:textId="77777777" w:rsidR="00E80308" w:rsidRPr="00A6470F" w:rsidRDefault="00E80308" w:rsidP="00A6470F">
            <w:pPr>
              <w:pStyle w:val="Prrafodelista"/>
              <w:numPr>
                <w:ilvl w:val="0"/>
                <w:numId w:val="34"/>
              </w:numPr>
              <w:jc w:val="both"/>
              <w:rPr>
                <w:rFonts w:ascii="Aptos" w:hAnsi="Aptos"/>
              </w:rPr>
            </w:pPr>
            <w:r w:rsidRPr="00A6470F">
              <w:rPr>
                <w:rFonts w:ascii="Aptos" w:hAnsi="Aptos"/>
              </w:rPr>
              <w:t>¿Se han considerado las pautas especificadas para asegurar las oficinas, salas e instalaciones?</w:t>
            </w:r>
          </w:p>
          <w:p w14:paraId="0BD709A6" w14:textId="77777777" w:rsidR="00E80308" w:rsidRPr="00A6470F" w:rsidRDefault="00E80308" w:rsidP="00A6470F">
            <w:pPr>
              <w:pStyle w:val="Prrafodelista"/>
              <w:numPr>
                <w:ilvl w:val="0"/>
                <w:numId w:val="34"/>
              </w:numPr>
              <w:jc w:val="both"/>
              <w:rPr>
                <w:rFonts w:ascii="Aptos" w:hAnsi="Aptos"/>
              </w:rPr>
            </w:pPr>
            <w:r w:rsidRPr="00A6470F">
              <w:rPr>
                <w:rFonts w:ascii="Aptos" w:hAnsi="Aptos"/>
              </w:rPr>
              <w:t>¿Las instalaciones críticas están ubicadas de manera que eviten el acceso del público?</w:t>
            </w:r>
          </w:p>
          <w:p w14:paraId="5399E0F2" w14:textId="77777777" w:rsidR="00E80308" w:rsidRPr="00A6470F" w:rsidRDefault="00E80308" w:rsidP="00A6470F">
            <w:pPr>
              <w:pStyle w:val="Prrafodelista"/>
              <w:numPr>
                <w:ilvl w:val="0"/>
                <w:numId w:val="34"/>
              </w:numPr>
              <w:jc w:val="both"/>
              <w:rPr>
                <w:rFonts w:ascii="Aptos" w:hAnsi="Aptos"/>
              </w:rPr>
            </w:pPr>
            <w:r w:rsidRPr="00A6470F">
              <w:rPr>
                <w:rFonts w:ascii="Aptos" w:hAnsi="Aptos"/>
              </w:rPr>
              <w:t>¿Se han implementado medidas para evitar que los edificios revelen el propósito de las actividades de procesamiento de información?</w:t>
            </w:r>
          </w:p>
          <w:p w14:paraId="5157943B" w14:textId="77777777" w:rsidR="00E80308" w:rsidRPr="00A6470F" w:rsidRDefault="00E80308" w:rsidP="00A6470F">
            <w:pPr>
              <w:pStyle w:val="Prrafodelista"/>
              <w:numPr>
                <w:ilvl w:val="0"/>
                <w:numId w:val="34"/>
              </w:numPr>
              <w:jc w:val="both"/>
              <w:rPr>
                <w:rFonts w:ascii="Aptos" w:hAnsi="Aptos"/>
              </w:rPr>
            </w:pPr>
            <w:r w:rsidRPr="00A6470F">
              <w:rPr>
                <w:rFonts w:ascii="Aptos" w:hAnsi="Aptos"/>
              </w:rPr>
              <w:t>¿Las instalaciones están configuradas para evitar la visibilidad y audibilidad de información confidencial desde el exterior?</w:t>
            </w:r>
          </w:p>
          <w:p w14:paraId="27DE7FFD" w14:textId="77777777" w:rsidR="00E80308" w:rsidRPr="00A6470F" w:rsidRDefault="00E80308" w:rsidP="00A6470F">
            <w:pPr>
              <w:pStyle w:val="Prrafodelista"/>
              <w:numPr>
                <w:ilvl w:val="0"/>
                <w:numId w:val="34"/>
              </w:numPr>
              <w:jc w:val="both"/>
              <w:rPr>
                <w:rFonts w:ascii="Aptos" w:hAnsi="Aptos"/>
              </w:rPr>
            </w:pPr>
            <w:r w:rsidRPr="00A6470F">
              <w:rPr>
                <w:rFonts w:ascii="Aptos" w:hAnsi="Aptos"/>
              </w:rPr>
              <w:t>¿Se restringe el acceso a directorios, guías telefónicas internas y mapas que identifiquen ubicaciones de instalaciones confidenciales?</w:t>
            </w:r>
          </w:p>
          <w:p w14:paraId="56A27533" w14:textId="67D745DB" w:rsidR="00E80308" w:rsidRPr="00A6470F" w:rsidRDefault="00E80308" w:rsidP="00A6470F">
            <w:pPr>
              <w:pStyle w:val="Prrafodelista"/>
              <w:numPr>
                <w:ilvl w:val="0"/>
                <w:numId w:val="34"/>
              </w:numPr>
              <w:jc w:val="both"/>
              <w:rPr>
                <w:rFonts w:ascii="Aptos" w:hAnsi="Aptos"/>
              </w:rPr>
            </w:pPr>
            <w:r w:rsidRPr="00A6470F">
              <w:rPr>
                <w:rFonts w:ascii="Aptos" w:hAnsi="Aptos"/>
              </w:rPr>
              <w:t>¿El personal asignado tiene los derechos de inspeccionar la propiedad y los vehículos colocando los letreros requeridos?</w:t>
            </w:r>
          </w:p>
          <w:p w14:paraId="317702F7" w14:textId="05055339" w:rsidR="00E80308" w:rsidRPr="00A6470F" w:rsidRDefault="00E80308" w:rsidP="00A6470F">
            <w:pPr>
              <w:pStyle w:val="Prrafodelista"/>
              <w:numPr>
                <w:ilvl w:val="0"/>
                <w:numId w:val="26"/>
              </w:numPr>
              <w:jc w:val="both"/>
              <w:rPr>
                <w:rFonts w:ascii="Aptos" w:hAnsi="Aptos"/>
              </w:rPr>
            </w:pPr>
            <w:r w:rsidRPr="00A6470F">
              <w:rPr>
                <w:rFonts w:ascii="Aptos" w:hAnsi="Aptos"/>
              </w:rPr>
              <w:t xml:space="preserve">¿La organización emplea tecnologías </w:t>
            </w:r>
            <w:r w:rsidR="009F382F" w:rsidRPr="00A6470F">
              <w:rPr>
                <w:rFonts w:ascii="Aptos" w:hAnsi="Aptos"/>
              </w:rPr>
              <w:t>anti manipulación</w:t>
            </w:r>
            <w:r w:rsidRPr="00A6470F">
              <w:rPr>
                <w:rFonts w:ascii="Aptos" w:hAnsi="Aptos"/>
              </w:rPr>
              <w:t xml:space="preserve"> para detectar y prevenir alteraciones físicas en los componentes de hardware?</w:t>
            </w:r>
          </w:p>
          <w:p w14:paraId="3DB9849D" w14:textId="12AB491D" w:rsidR="00E80308" w:rsidRPr="00A6470F" w:rsidRDefault="00E80308" w:rsidP="00A6470F">
            <w:pPr>
              <w:pStyle w:val="Prrafodelista"/>
              <w:numPr>
                <w:ilvl w:val="0"/>
                <w:numId w:val="35"/>
              </w:numPr>
              <w:jc w:val="both"/>
              <w:rPr>
                <w:rFonts w:ascii="Aptos" w:hAnsi="Aptos"/>
              </w:rPr>
            </w:pPr>
            <w:r w:rsidRPr="00A6470F">
              <w:rPr>
                <w:rFonts w:ascii="Aptos" w:hAnsi="Aptos"/>
              </w:rPr>
              <w:t xml:space="preserve">Solicite información sobre las tecnologías </w:t>
            </w:r>
            <w:r w:rsidR="009F382F" w:rsidRPr="00A6470F">
              <w:rPr>
                <w:rFonts w:ascii="Aptos" w:hAnsi="Aptos"/>
              </w:rPr>
              <w:t>anti manipulación</w:t>
            </w:r>
            <w:r w:rsidRPr="00A6470F">
              <w:rPr>
                <w:rFonts w:ascii="Aptos" w:hAnsi="Aptos"/>
              </w:rPr>
              <w:t xml:space="preserve"> utilizadas, como sellos de garantía, sensores de vibración o detección de apertura de carcasas.</w:t>
            </w:r>
          </w:p>
          <w:p w14:paraId="11214E6F" w14:textId="78BACEE7" w:rsidR="00E80308" w:rsidRPr="00A6470F" w:rsidRDefault="00E80308" w:rsidP="00A6470F">
            <w:pPr>
              <w:pStyle w:val="Prrafodelista"/>
              <w:numPr>
                <w:ilvl w:val="0"/>
                <w:numId w:val="35"/>
              </w:numPr>
              <w:jc w:val="both"/>
              <w:rPr>
                <w:rFonts w:ascii="Aptos" w:hAnsi="Aptos"/>
              </w:rPr>
            </w:pPr>
            <w:r w:rsidRPr="00A6470F">
              <w:rPr>
                <w:rFonts w:ascii="Aptos" w:hAnsi="Aptos"/>
              </w:rPr>
              <w:t xml:space="preserve">¿Las tecnologías </w:t>
            </w:r>
            <w:r w:rsidR="009F382F" w:rsidRPr="00A6470F">
              <w:rPr>
                <w:rFonts w:ascii="Aptos" w:hAnsi="Aptos"/>
              </w:rPr>
              <w:t>anti manipulación</w:t>
            </w:r>
            <w:r w:rsidRPr="00A6470F">
              <w:rPr>
                <w:rFonts w:ascii="Aptos" w:hAnsi="Aptos"/>
              </w:rPr>
              <w:t xml:space="preserve"> están implementadas en los componentes de hardware críticos y sensibles?</w:t>
            </w:r>
          </w:p>
          <w:p w14:paraId="45CAB22B" w14:textId="77777777" w:rsidR="00E80308" w:rsidRPr="00A6470F" w:rsidRDefault="00E80308" w:rsidP="00A6470F">
            <w:pPr>
              <w:pStyle w:val="Prrafodelista"/>
              <w:numPr>
                <w:ilvl w:val="0"/>
                <w:numId w:val="35"/>
              </w:numPr>
              <w:jc w:val="both"/>
              <w:rPr>
                <w:rFonts w:ascii="Aptos" w:hAnsi="Aptos"/>
              </w:rPr>
            </w:pPr>
            <w:r w:rsidRPr="00A6470F">
              <w:rPr>
                <w:rFonts w:ascii="Aptos" w:hAnsi="Aptos"/>
              </w:rPr>
              <w:t>Evalúe registros de revisiones anteriores y verificar si se realizaron evaluaciones periódicas de las tecnologías implementadas.</w:t>
            </w:r>
          </w:p>
          <w:p w14:paraId="0C21FE28" w14:textId="77777777" w:rsidR="00E80308" w:rsidRPr="00A6470F" w:rsidRDefault="00E80308" w:rsidP="00A6470F">
            <w:pPr>
              <w:pStyle w:val="Prrafodelista"/>
              <w:numPr>
                <w:ilvl w:val="0"/>
                <w:numId w:val="26"/>
              </w:numPr>
              <w:jc w:val="both"/>
              <w:rPr>
                <w:rFonts w:ascii="Aptos" w:hAnsi="Aptos"/>
              </w:rPr>
            </w:pPr>
            <w:r w:rsidRPr="00A6470F">
              <w:rPr>
                <w:rFonts w:ascii="Aptos" w:hAnsi="Aptos"/>
              </w:rPr>
              <w:t>¿La instalación cuenta con guardias presentes en los puntos de acceso físicos definidos por la organización las 24 horas del día, los 7 días de la semana?</w:t>
            </w:r>
          </w:p>
          <w:p w14:paraId="0F1FF28A" w14:textId="77777777" w:rsidR="00E80308" w:rsidRPr="00A6470F" w:rsidRDefault="00E80308" w:rsidP="00A6470F">
            <w:pPr>
              <w:pStyle w:val="Prrafodelista"/>
              <w:numPr>
                <w:ilvl w:val="0"/>
                <w:numId w:val="36"/>
              </w:numPr>
              <w:jc w:val="both"/>
              <w:rPr>
                <w:rFonts w:ascii="Aptos" w:hAnsi="Aptos"/>
              </w:rPr>
            </w:pPr>
            <w:r w:rsidRPr="00A6470F">
              <w:rPr>
                <w:rFonts w:ascii="Aptos" w:hAnsi="Aptos"/>
              </w:rPr>
              <w:t>Realice una visita a la instalación en diferentes momentos del día y de la semana para verificar la presencia de guardias en los puntos de acceso.</w:t>
            </w:r>
          </w:p>
          <w:p w14:paraId="57A85FD7" w14:textId="77777777" w:rsidR="00E80308" w:rsidRPr="00A6470F" w:rsidRDefault="00E80308" w:rsidP="00A6470F">
            <w:pPr>
              <w:pStyle w:val="Prrafodelista"/>
              <w:numPr>
                <w:ilvl w:val="0"/>
                <w:numId w:val="26"/>
              </w:numPr>
              <w:jc w:val="both"/>
              <w:rPr>
                <w:rFonts w:ascii="Aptos" w:hAnsi="Aptos"/>
              </w:rPr>
            </w:pPr>
            <w:r w:rsidRPr="00A6470F">
              <w:rPr>
                <w:rFonts w:ascii="Aptos" w:hAnsi="Aptos"/>
              </w:rPr>
              <w:t>¿Se implementan carcasas físicas con cerradura para proteger los componentes del sistema definidos por la organización contra acceso físico no autorizado?</w:t>
            </w:r>
          </w:p>
          <w:p w14:paraId="71718E6C" w14:textId="77777777" w:rsidR="00E80308" w:rsidRPr="00A6470F" w:rsidRDefault="00E80308" w:rsidP="00A6470F">
            <w:pPr>
              <w:pStyle w:val="Prrafodelista"/>
              <w:numPr>
                <w:ilvl w:val="0"/>
                <w:numId w:val="36"/>
              </w:numPr>
              <w:jc w:val="both"/>
              <w:rPr>
                <w:rFonts w:ascii="Aptos" w:hAnsi="Aptos"/>
              </w:rPr>
            </w:pPr>
            <w:r w:rsidRPr="00A6470F">
              <w:rPr>
                <w:rFonts w:ascii="Aptos" w:hAnsi="Aptos"/>
              </w:rPr>
              <w:t>Considerar los siguientes puntos:</w:t>
            </w:r>
          </w:p>
          <w:p w14:paraId="2C71C4D7" w14:textId="77777777" w:rsidR="00E80308" w:rsidRPr="00A6470F" w:rsidRDefault="00E80308" w:rsidP="00A6470F">
            <w:pPr>
              <w:pStyle w:val="Prrafodelista"/>
              <w:numPr>
                <w:ilvl w:val="0"/>
                <w:numId w:val="25"/>
              </w:numPr>
              <w:jc w:val="both"/>
              <w:rPr>
                <w:rFonts w:ascii="Aptos" w:hAnsi="Aptos"/>
              </w:rPr>
            </w:pPr>
            <w:r w:rsidRPr="00A6470F">
              <w:rPr>
                <w:rFonts w:ascii="Aptos" w:hAnsi="Aptos"/>
              </w:rPr>
              <w:t>La organización minimiza los puntos de acceso y salida.</w:t>
            </w:r>
          </w:p>
          <w:p w14:paraId="464BD28E" w14:textId="77777777" w:rsidR="00E80308" w:rsidRPr="00A6470F" w:rsidRDefault="00E80308" w:rsidP="00A6470F">
            <w:pPr>
              <w:pStyle w:val="Prrafodelista"/>
              <w:numPr>
                <w:ilvl w:val="0"/>
                <w:numId w:val="25"/>
              </w:numPr>
              <w:jc w:val="both"/>
              <w:rPr>
                <w:rFonts w:ascii="Aptos" w:hAnsi="Aptos"/>
              </w:rPr>
            </w:pPr>
            <w:r w:rsidRPr="00A6470F">
              <w:rPr>
                <w:rFonts w:ascii="Aptos" w:hAnsi="Aptos"/>
              </w:rPr>
              <w:t>¿Se usan pasarelas, túneles y pasos elevados para evitar puntos de acceso adicionales?</w:t>
            </w:r>
          </w:p>
          <w:p w14:paraId="65D97F0E" w14:textId="77777777" w:rsidR="00E80308" w:rsidRPr="00A6470F" w:rsidRDefault="00E80308" w:rsidP="00A6470F">
            <w:pPr>
              <w:pStyle w:val="Prrafodelista"/>
              <w:numPr>
                <w:ilvl w:val="0"/>
                <w:numId w:val="25"/>
              </w:numPr>
              <w:jc w:val="both"/>
              <w:rPr>
                <w:rFonts w:ascii="Aptos" w:hAnsi="Aptos"/>
              </w:rPr>
            </w:pPr>
            <w:r w:rsidRPr="00A6470F">
              <w:rPr>
                <w:rFonts w:ascii="Aptos" w:hAnsi="Aptos"/>
              </w:rPr>
              <w:t>¿Se utilizan cercas, asegure o controle el acceso a todas las puertas?</w:t>
            </w:r>
          </w:p>
          <w:p w14:paraId="63EC2462" w14:textId="77777777" w:rsidR="00E80308" w:rsidRPr="00A6470F" w:rsidRDefault="00E80308" w:rsidP="00A6470F">
            <w:pPr>
              <w:pStyle w:val="Prrafodelista"/>
              <w:numPr>
                <w:ilvl w:val="0"/>
                <w:numId w:val="26"/>
              </w:numPr>
              <w:jc w:val="both"/>
              <w:rPr>
                <w:rFonts w:ascii="Aptos" w:hAnsi="Aptos"/>
              </w:rPr>
            </w:pPr>
            <w:r w:rsidRPr="00A6470F">
              <w:rPr>
                <w:rFonts w:ascii="Aptos" w:hAnsi="Aptos"/>
              </w:rPr>
              <w:t>¿La organización mantiene registros de auditoría de acceso físico en los puntos de entrada o salida especificados?</w:t>
            </w:r>
          </w:p>
          <w:p w14:paraId="364A91DB" w14:textId="2F76A917" w:rsidR="00E80308" w:rsidRPr="00A6470F" w:rsidRDefault="00E80308" w:rsidP="00A6470F">
            <w:pPr>
              <w:pStyle w:val="Prrafodelista"/>
              <w:numPr>
                <w:ilvl w:val="0"/>
                <w:numId w:val="36"/>
              </w:numPr>
              <w:jc w:val="both"/>
              <w:rPr>
                <w:rFonts w:ascii="Aptos" w:hAnsi="Aptos"/>
              </w:rPr>
            </w:pPr>
            <w:r w:rsidRPr="00A6470F">
              <w:rPr>
                <w:rFonts w:ascii="Aptos" w:hAnsi="Aptos"/>
              </w:rPr>
              <w:t xml:space="preserve">Examine una muestra de los registros de auditoría de acceso físico en los puntos de entrada o salida y verificar si están completos y </w:t>
            </w:r>
            <w:r w:rsidRPr="00A6470F">
              <w:rPr>
                <w:rFonts w:ascii="Aptos" w:hAnsi="Aptos"/>
              </w:rPr>
              <w:lastRenderedPageBreak/>
              <w:t>detallados,</w:t>
            </w:r>
            <w:r w:rsidR="00555F3B" w:rsidRPr="00A6470F">
              <w:rPr>
                <w:rFonts w:ascii="Aptos" w:hAnsi="Aptos"/>
              </w:rPr>
              <w:t xml:space="preserve"> </w:t>
            </w:r>
            <w:r w:rsidRPr="00A6470F">
              <w:rPr>
                <w:rFonts w:ascii="Aptos" w:hAnsi="Aptos"/>
              </w:rPr>
              <w:t>incluyendo fecha, hora, nombre del individuo y propósito de la entrada o salida.</w:t>
            </w:r>
          </w:p>
          <w:p w14:paraId="65CA4883" w14:textId="77777777" w:rsidR="00E80308" w:rsidRPr="00A6470F" w:rsidRDefault="00E80308" w:rsidP="00A6470F">
            <w:pPr>
              <w:pStyle w:val="Prrafodelista"/>
              <w:numPr>
                <w:ilvl w:val="0"/>
                <w:numId w:val="36"/>
              </w:numPr>
              <w:jc w:val="both"/>
              <w:rPr>
                <w:rFonts w:ascii="Aptos" w:hAnsi="Aptos"/>
              </w:rPr>
            </w:pPr>
            <w:r w:rsidRPr="00A6470F">
              <w:rPr>
                <w:rFonts w:ascii="Aptos" w:hAnsi="Aptos"/>
              </w:rPr>
              <w:t>Revise los registros de auditoría con las cámaras de seguridad u otros sistemas de monitoreo para confirmar la precisión y consistencia de la información registrada.</w:t>
            </w:r>
          </w:p>
          <w:p w14:paraId="24467646" w14:textId="77777777" w:rsidR="008F3D70" w:rsidRPr="00A6470F" w:rsidRDefault="00E80308" w:rsidP="00A6470F">
            <w:pPr>
              <w:pStyle w:val="Prrafodelista"/>
              <w:numPr>
                <w:ilvl w:val="0"/>
                <w:numId w:val="36"/>
              </w:numPr>
              <w:jc w:val="both"/>
              <w:rPr>
                <w:rFonts w:ascii="Aptos" w:hAnsi="Aptos"/>
              </w:rPr>
            </w:pPr>
            <w:r w:rsidRPr="00A6470F">
              <w:rPr>
                <w:rFonts w:ascii="Aptos" w:hAnsi="Aptos"/>
              </w:rPr>
              <w:t>¿Se lleva a cabo una revisión periódica de los registros de auditoría de acceso físico?</w:t>
            </w:r>
          </w:p>
          <w:p w14:paraId="4E2AD74F" w14:textId="57F9F4CF" w:rsidR="0041063E" w:rsidRPr="00116110" w:rsidRDefault="0041063E" w:rsidP="0041063E">
            <w:pPr>
              <w:pStyle w:val="Prrafodelista"/>
              <w:ind w:left="720" w:firstLine="0"/>
            </w:pPr>
          </w:p>
        </w:tc>
      </w:tr>
    </w:tbl>
    <w:p w14:paraId="34D93F6B" w14:textId="77777777" w:rsidR="007E76D8" w:rsidRDefault="007E76D8"/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7270"/>
      </w:tblGrid>
      <w:tr w:rsidR="00FA2681" w:rsidRPr="00BB4620" w14:paraId="75765C80" w14:textId="77777777" w:rsidTr="00516DAF">
        <w:tc>
          <w:tcPr>
            <w:tcW w:w="0" w:type="auto"/>
            <w:shd w:val="clear" w:color="auto" w:fill="002060"/>
          </w:tcPr>
          <w:p w14:paraId="05890AF7" w14:textId="27A81078" w:rsidR="00FA2681" w:rsidRPr="005D1B26" w:rsidRDefault="00FA2681" w:rsidP="00FA2681">
            <w:pPr>
              <w:rPr>
                <w:b/>
                <w:bCs/>
                <w:sz w:val="34"/>
                <w:szCs w:val="34"/>
              </w:rPr>
            </w:pPr>
            <w:r w:rsidRPr="005D1B26">
              <w:rPr>
                <w:b/>
                <w:bCs/>
                <w:sz w:val="34"/>
                <w:szCs w:val="34"/>
              </w:rPr>
              <w:t>3.</w:t>
            </w:r>
            <w:r w:rsidR="00162F57" w:rsidRPr="005D1B26">
              <w:rPr>
                <w:b/>
                <w:bCs/>
                <w:sz w:val="34"/>
                <w:szCs w:val="34"/>
              </w:rPr>
              <w:t xml:space="preserve">3 </w:t>
            </w:r>
            <w:r w:rsidR="00D8388A" w:rsidRPr="005D1B26">
              <w:rPr>
                <w:b/>
                <w:bCs/>
                <w:sz w:val="34"/>
                <w:szCs w:val="34"/>
              </w:rPr>
              <w:t xml:space="preserve">Temática: </w:t>
            </w:r>
            <w:r w:rsidR="00F77D5F">
              <w:rPr>
                <w:b/>
                <w:bCs/>
                <w:sz w:val="34"/>
                <w:szCs w:val="34"/>
              </w:rPr>
              <w:t>C</w:t>
            </w:r>
            <w:r w:rsidR="005D1B26" w:rsidRPr="005D1B26">
              <w:rPr>
                <w:b/>
                <w:bCs/>
                <w:sz w:val="34"/>
                <w:szCs w:val="34"/>
              </w:rPr>
              <w:t>oncientización, sistema de indicadores cuantitativos y mejora continua para el Acceso Físico</w:t>
            </w:r>
          </w:p>
        </w:tc>
      </w:tr>
      <w:tr w:rsidR="00FA2681" w:rsidRPr="00BB4620" w14:paraId="7B41EBD3" w14:textId="77777777" w:rsidTr="00516DAF">
        <w:tc>
          <w:tcPr>
            <w:tcW w:w="0" w:type="auto"/>
          </w:tcPr>
          <w:p w14:paraId="64061376" w14:textId="6B5B4662" w:rsidR="00311300" w:rsidRDefault="00311300" w:rsidP="00EB4292">
            <w:pPr>
              <w:jc w:val="both"/>
            </w:pPr>
            <w:r w:rsidRPr="00EB4292">
              <w:t>El objetivo es evaluar las prácticas y enfoques implementados por una organización para educar a su personal en seguridad física, medir cuantitativamente la eficacia de las medidas implementadas y garantizar una evolución constante de los procedimientos.</w:t>
            </w:r>
            <w:r w:rsidR="007E76D8">
              <w:t xml:space="preserve"> </w:t>
            </w:r>
            <w:r w:rsidRPr="00EB4292">
              <w:t xml:space="preserve">Es importante analizar si la organización tiene programas educativos para sensibilizar al personal sobre las mejores prácticas de seguridad física y el acceso adecuado a las áreas restringidas, revisar el contenido y la calidad del material de </w:t>
            </w:r>
            <w:r w:rsidR="00071436" w:rsidRPr="00EB4292">
              <w:t>capacitación utilizado</w:t>
            </w:r>
            <w:r w:rsidRPr="00EB4292">
              <w:t xml:space="preserve"> para educar al personal y si participa activamente en los programas de concientización aplicando los conceptos aprendidos.</w:t>
            </w:r>
          </w:p>
          <w:p w14:paraId="1A47C67A" w14:textId="06E416D7" w:rsidR="007E76D8" w:rsidRPr="00EB4292" w:rsidRDefault="007E76D8" w:rsidP="00EB4292">
            <w:pPr>
              <w:jc w:val="both"/>
            </w:pPr>
            <w:r w:rsidRPr="007E76D8">
              <w:t>Este levantamiento puede incluir análisis específicos tales como:</w:t>
            </w:r>
          </w:p>
          <w:p w14:paraId="2E7A35E1" w14:textId="77777777" w:rsidR="00311300" w:rsidRPr="00EB4292" w:rsidRDefault="00311300" w:rsidP="00EB4292">
            <w:pPr>
              <w:pStyle w:val="Prrafodelista"/>
              <w:numPr>
                <w:ilvl w:val="0"/>
                <w:numId w:val="26"/>
              </w:numPr>
              <w:jc w:val="both"/>
              <w:rPr>
                <w:rFonts w:ascii="Aptos" w:hAnsi="Aptos"/>
              </w:rPr>
            </w:pPr>
            <w:r w:rsidRPr="00EB4292">
              <w:rPr>
                <w:rFonts w:ascii="Aptos" w:hAnsi="Aptos"/>
              </w:rPr>
              <w:t>¿Se proporciona formación periódica sobre concienciación de la seguridad de la información física</w:t>
            </w:r>
            <w:r>
              <w:t xml:space="preserve"> a </w:t>
            </w:r>
            <w:r w:rsidRPr="00EB4292">
              <w:rPr>
                <w:rFonts w:ascii="Aptos" w:hAnsi="Aptos"/>
              </w:rPr>
              <w:t>todos los empleados?</w:t>
            </w:r>
          </w:p>
          <w:p w14:paraId="2171C7F1" w14:textId="77777777" w:rsidR="00311300" w:rsidRPr="00EB4292" w:rsidRDefault="00311300" w:rsidP="00EB4292">
            <w:pPr>
              <w:pStyle w:val="Prrafodelista"/>
              <w:numPr>
                <w:ilvl w:val="0"/>
                <w:numId w:val="37"/>
              </w:numPr>
              <w:jc w:val="both"/>
              <w:rPr>
                <w:rFonts w:ascii="Aptos" w:hAnsi="Aptos"/>
              </w:rPr>
            </w:pPr>
            <w:r w:rsidRPr="00EB4292">
              <w:rPr>
                <w:rFonts w:ascii="Aptos" w:hAnsi="Aptos"/>
              </w:rPr>
              <w:t>Revise los registros de formación o sesiones de concienciación anteriores para verificar si se documenta la participación de los empleados.</w:t>
            </w:r>
          </w:p>
          <w:p w14:paraId="25101BCE" w14:textId="77777777" w:rsidR="00311300" w:rsidRPr="00EB4292" w:rsidRDefault="00311300" w:rsidP="00EB4292">
            <w:pPr>
              <w:pStyle w:val="Prrafodelista"/>
              <w:numPr>
                <w:ilvl w:val="0"/>
                <w:numId w:val="37"/>
              </w:numPr>
              <w:jc w:val="both"/>
              <w:rPr>
                <w:rFonts w:ascii="Aptos" w:hAnsi="Aptos"/>
              </w:rPr>
            </w:pPr>
            <w:r w:rsidRPr="00EB4292">
              <w:rPr>
                <w:rFonts w:ascii="Aptos" w:hAnsi="Aptos"/>
              </w:rPr>
              <w:t>¿Los contenidos de la formación incluyen aspectos relevantes de la seguridad de la información física, como acceso a instalaciones, manejo de credenciales y prevención de intrusiones?</w:t>
            </w:r>
          </w:p>
          <w:p w14:paraId="76076A9A" w14:textId="77777777" w:rsidR="00311300" w:rsidRPr="00EB4292" w:rsidRDefault="00311300" w:rsidP="00EB4292">
            <w:pPr>
              <w:pStyle w:val="Prrafodelista"/>
              <w:numPr>
                <w:ilvl w:val="0"/>
                <w:numId w:val="37"/>
              </w:numPr>
              <w:jc w:val="both"/>
              <w:rPr>
                <w:rFonts w:ascii="Aptos" w:hAnsi="Aptos"/>
              </w:rPr>
            </w:pPr>
            <w:r w:rsidRPr="00EB4292">
              <w:rPr>
                <w:rFonts w:ascii="Aptos" w:hAnsi="Aptos"/>
              </w:rPr>
              <w:t>Entreviste a un grupo de empleados al azar y preguntarles sobre los temas cubiertos en la formación para verificar si están al tanto de estos aspectos.</w:t>
            </w:r>
          </w:p>
          <w:p w14:paraId="15917BB3" w14:textId="77777777" w:rsidR="00311300" w:rsidRPr="00EB4292" w:rsidRDefault="00311300" w:rsidP="00EB4292">
            <w:pPr>
              <w:pStyle w:val="Prrafodelista"/>
              <w:numPr>
                <w:ilvl w:val="0"/>
                <w:numId w:val="37"/>
              </w:numPr>
              <w:jc w:val="both"/>
              <w:rPr>
                <w:rFonts w:ascii="Aptos" w:hAnsi="Aptos"/>
              </w:rPr>
            </w:pPr>
            <w:r w:rsidRPr="00EB4292">
              <w:rPr>
                <w:rFonts w:ascii="Aptos" w:hAnsi="Aptos"/>
              </w:rPr>
              <w:t>¿La formación se adapta a las necesidades cambiantes de la organización y a las nuevas amenazas y vulnerabilidades?</w:t>
            </w:r>
          </w:p>
          <w:p w14:paraId="09434F48" w14:textId="77777777" w:rsidR="00311300" w:rsidRPr="00EB4292" w:rsidRDefault="00311300" w:rsidP="00EB4292">
            <w:pPr>
              <w:pStyle w:val="Prrafodelista"/>
              <w:numPr>
                <w:ilvl w:val="0"/>
                <w:numId w:val="37"/>
              </w:numPr>
              <w:jc w:val="both"/>
              <w:rPr>
                <w:rFonts w:ascii="Aptos" w:hAnsi="Aptos"/>
              </w:rPr>
            </w:pPr>
            <w:r w:rsidRPr="00EB4292">
              <w:rPr>
                <w:rFonts w:ascii="Aptos" w:hAnsi="Aptos"/>
              </w:rPr>
              <w:t>¿Se concientiza al personal en sus responsabilidades de reconocer las vulnerabilidades de la organización en la Seguridad Física?</w:t>
            </w:r>
          </w:p>
          <w:p w14:paraId="76453B0B" w14:textId="77777777" w:rsidR="00311300" w:rsidRPr="00EB4292" w:rsidRDefault="00311300" w:rsidP="00EB4292">
            <w:pPr>
              <w:pStyle w:val="Prrafodelista"/>
              <w:numPr>
                <w:ilvl w:val="0"/>
                <w:numId w:val="26"/>
              </w:numPr>
              <w:jc w:val="both"/>
              <w:rPr>
                <w:rFonts w:ascii="Aptos" w:hAnsi="Aptos"/>
              </w:rPr>
            </w:pPr>
            <w:r w:rsidRPr="00EB4292">
              <w:rPr>
                <w:rFonts w:ascii="Aptos" w:hAnsi="Aptos"/>
              </w:rPr>
              <w:t>¿Se establece una coordinación efectiva entre los equipos de revisión e investigación y el equipo de respuesta a incidentes de la organización?</w:t>
            </w:r>
          </w:p>
          <w:p w14:paraId="58F7168C" w14:textId="77777777" w:rsidR="00311300" w:rsidRPr="00EB4292" w:rsidRDefault="00311300" w:rsidP="00EB4292">
            <w:pPr>
              <w:pStyle w:val="Prrafodelista"/>
              <w:numPr>
                <w:ilvl w:val="0"/>
                <w:numId w:val="38"/>
              </w:numPr>
              <w:jc w:val="both"/>
              <w:rPr>
                <w:rFonts w:ascii="Aptos" w:hAnsi="Aptos"/>
              </w:rPr>
            </w:pPr>
            <w:r w:rsidRPr="00EB4292">
              <w:rPr>
                <w:rFonts w:ascii="Aptos" w:hAnsi="Aptos"/>
              </w:rPr>
              <w:t>¿Se documentan los resultados de las revisiones e investigaciones de manera adecuada y se comparten con el equipo de respuesta a incidentes?</w:t>
            </w:r>
          </w:p>
          <w:p w14:paraId="1A28D4F3" w14:textId="77777777" w:rsidR="00311300" w:rsidRPr="00EB4292" w:rsidRDefault="00311300" w:rsidP="00EB4292">
            <w:pPr>
              <w:pStyle w:val="Prrafodelista"/>
              <w:numPr>
                <w:ilvl w:val="0"/>
                <w:numId w:val="38"/>
              </w:numPr>
              <w:jc w:val="both"/>
              <w:rPr>
                <w:rFonts w:ascii="Aptos" w:hAnsi="Aptos"/>
              </w:rPr>
            </w:pPr>
            <w:r w:rsidRPr="00EB4292">
              <w:rPr>
                <w:rFonts w:ascii="Aptos" w:hAnsi="Aptos"/>
              </w:rPr>
              <w:lastRenderedPageBreak/>
              <w:t>¿La organización ha definido clases o tipos de intrusiones y tiene mecanismos automatizados para iniciar respuestas a incidentes basadas en estas clases?</w:t>
            </w:r>
          </w:p>
          <w:p w14:paraId="2B7E2AD2" w14:textId="77777777" w:rsidR="00311300" w:rsidRPr="00EB4292" w:rsidRDefault="00311300" w:rsidP="00EB4292">
            <w:pPr>
              <w:pStyle w:val="Prrafodelista"/>
              <w:numPr>
                <w:ilvl w:val="0"/>
                <w:numId w:val="38"/>
              </w:numPr>
              <w:jc w:val="both"/>
              <w:rPr>
                <w:rFonts w:ascii="Aptos" w:hAnsi="Aptos"/>
              </w:rPr>
            </w:pPr>
            <w:r w:rsidRPr="00EB4292">
              <w:rPr>
                <w:rFonts w:ascii="Aptos" w:hAnsi="Aptos"/>
              </w:rPr>
              <w:t>¿Se evalúa la efectividad de las acciones de respuesta automatizadas en relación con las clases de intrusiones?</w:t>
            </w:r>
          </w:p>
          <w:p w14:paraId="223D8B24" w14:textId="77777777" w:rsidR="00311300" w:rsidRPr="00EB4292" w:rsidRDefault="00311300" w:rsidP="00EB4292">
            <w:pPr>
              <w:pStyle w:val="Prrafodelista"/>
              <w:numPr>
                <w:ilvl w:val="0"/>
                <w:numId w:val="39"/>
              </w:numPr>
              <w:jc w:val="both"/>
              <w:rPr>
                <w:rFonts w:ascii="Aptos" w:hAnsi="Aptos"/>
              </w:rPr>
            </w:pPr>
            <w:r w:rsidRPr="00EB4292">
              <w:rPr>
                <w:rFonts w:ascii="Aptos" w:hAnsi="Aptos"/>
              </w:rPr>
              <w:t>Revise registros de incidentes pasados para determinar si las acciones automatizadas fueron efectivas en la mitigación de intrusiones y si se realizaron ajustes en los mecanismos automatizados en función de los resultados.</w:t>
            </w:r>
          </w:p>
          <w:p w14:paraId="2E0F972E" w14:textId="77777777" w:rsidR="00311300" w:rsidRPr="00EB4292" w:rsidRDefault="00311300" w:rsidP="00EB4292">
            <w:pPr>
              <w:pStyle w:val="Prrafodelista"/>
              <w:numPr>
                <w:ilvl w:val="0"/>
                <w:numId w:val="26"/>
              </w:numPr>
              <w:jc w:val="both"/>
              <w:rPr>
                <w:rFonts w:ascii="Aptos" w:hAnsi="Aptos"/>
              </w:rPr>
            </w:pPr>
            <w:r w:rsidRPr="00EB4292">
              <w:rPr>
                <w:rFonts w:ascii="Aptos" w:hAnsi="Aptos"/>
              </w:rPr>
              <w:t>¿Se ha establecido un sistema de indicadores cuantitativos con métricas específicas para medir la efectividad de los controles de seguridad física implementados?</w:t>
            </w:r>
          </w:p>
          <w:p w14:paraId="627DE82F" w14:textId="77777777" w:rsidR="00C22EBE" w:rsidRPr="00EB4292" w:rsidRDefault="00311300" w:rsidP="00EB4292">
            <w:pPr>
              <w:pStyle w:val="Prrafodelista"/>
              <w:numPr>
                <w:ilvl w:val="0"/>
                <w:numId w:val="40"/>
              </w:numPr>
              <w:jc w:val="both"/>
              <w:rPr>
                <w:rFonts w:ascii="Aptos" w:hAnsi="Aptos"/>
              </w:rPr>
            </w:pPr>
            <w:r w:rsidRPr="00EB4292">
              <w:rPr>
                <w:rFonts w:ascii="Aptos" w:hAnsi="Aptos"/>
              </w:rPr>
              <w:t>¿Qué métricas se están utilizando para medir la efectividad de los controles</w:t>
            </w:r>
          </w:p>
          <w:p w14:paraId="34884FEA" w14:textId="526E09E1" w:rsidR="00311300" w:rsidRPr="00EB4292" w:rsidRDefault="00C22EBE" w:rsidP="00EB4292">
            <w:pPr>
              <w:pStyle w:val="Prrafodelista"/>
              <w:ind w:left="720" w:firstLine="0"/>
              <w:jc w:val="both"/>
              <w:rPr>
                <w:rFonts w:ascii="Aptos" w:hAnsi="Aptos"/>
              </w:rPr>
            </w:pPr>
            <w:r w:rsidRPr="00EB4292">
              <w:rPr>
                <w:rFonts w:ascii="Aptos" w:hAnsi="Aptos"/>
              </w:rPr>
              <w:t>i</w:t>
            </w:r>
            <w:r w:rsidR="00311300" w:rsidRPr="00EB4292">
              <w:rPr>
                <w:rFonts w:ascii="Aptos" w:hAnsi="Aptos"/>
              </w:rPr>
              <w:t>mplementados? Para la evaluación, el auditor debe tener en consideración los siguientes datos:</w:t>
            </w:r>
          </w:p>
          <w:p w14:paraId="6C6E905B" w14:textId="77777777" w:rsidR="00311300" w:rsidRPr="00EB4292" w:rsidRDefault="00311300" w:rsidP="00EB4292">
            <w:pPr>
              <w:pStyle w:val="Prrafodelista"/>
              <w:numPr>
                <w:ilvl w:val="0"/>
                <w:numId w:val="39"/>
              </w:numPr>
              <w:jc w:val="both"/>
              <w:rPr>
                <w:rFonts w:ascii="Aptos" w:hAnsi="Aptos"/>
              </w:rPr>
            </w:pPr>
            <w:r w:rsidRPr="00EB4292">
              <w:rPr>
                <w:rFonts w:ascii="Aptos" w:hAnsi="Aptos"/>
              </w:rPr>
              <w:t>Número de incidentes relacionados con la seguridad de la información física.</w:t>
            </w:r>
          </w:p>
          <w:p w14:paraId="68A4F6C8" w14:textId="77777777" w:rsidR="00311300" w:rsidRPr="00EB4292" w:rsidRDefault="00311300" w:rsidP="00EB4292">
            <w:pPr>
              <w:pStyle w:val="Prrafodelista"/>
              <w:numPr>
                <w:ilvl w:val="0"/>
                <w:numId w:val="39"/>
              </w:numPr>
              <w:jc w:val="both"/>
              <w:rPr>
                <w:rFonts w:ascii="Aptos" w:hAnsi="Aptos"/>
              </w:rPr>
            </w:pPr>
            <w:r w:rsidRPr="00EB4292">
              <w:rPr>
                <w:rFonts w:ascii="Aptos" w:hAnsi="Aptos"/>
              </w:rPr>
              <w:t>Número de dispositivos de salida robados o extraviados.</w:t>
            </w:r>
          </w:p>
          <w:p w14:paraId="53E03415" w14:textId="6D64BD03" w:rsidR="00311300" w:rsidRPr="00EB4292" w:rsidRDefault="00311300" w:rsidP="00EB4292">
            <w:pPr>
              <w:pStyle w:val="Prrafodelista"/>
              <w:numPr>
                <w:ilvl w:val="0"/>
                <w:numId w:val="39"/>
              </w:numPr>
              <w:jc w:val="both"/>
              <w:rPr>
                <w:rFonts w:ascii="Aptos" w:hAnsi="Aptos"/>
              </w:rPr>
            </w:pPr>
            <w:r w:rsidRPr="00EB4292">
              <w:rPr>
                <w:rFonts w:ascii="Aptos" w:hAnsi="Aptos"/>
              </w:rPr>
              <w:t>Porcentaje de documentos y dispositivos de salida identificados en el inventario.</w:t>
            </w:r>
          </w:p>
          <w:p w14:paraId="5B3AE138" w14:textId="77777777" w:rsidR="00311300" w:rsidRPr="00EB4292" w:rsidRDefault="00311300" w:rsidP="00EB4292">
            <w:pPr>
              <w:pStyle w:val="Prrafodelista"/>
              <w:numPr>
                <w:ilvl w:val="0"/>
                <w:numId w:val="39"/>
              </w:numPr>
              <w:jc w:val="both"/>
              <w:rPr>
                <w:rFonts w:ascii="Aptos" w:hAnsi="Aptos"/>
              </w:rPr>
            </w:pPr>
            <w:r w:rsidRPr="00EB4292">
              <w:rPr>
                <w:rFonts w:ascii="Aptos" w:hAnsi="Aptos"/>
              </w:rPr>
              <w:t>Tiempo de respuesta a incidentes de seguridad física. Porcentaje de acceso no autorizado detectado.</w:t>
            </w:r>
          </w:p>
          <w:p w14:paraId="7CDF0824" w14:textId="77777777" w:rsidR="00311300" w:rsidRPr="00EB4292" w:rsidRDefault="00311300" w:rsidP="00EB4292">
            <w:pPr>
              <w:pStyle w:val="Prrafodelista"/>
              <w:numPr>
                <w:ilvl w:val="0"/>
                <w:numId w:val="39"/>
              </w:numPr>
              <w:jc w:val="both"/>
              <w:rPr>
                <w:rFonts w:ascii="Aptos" w:hAnsi="Aptos"/>
              </w:rPr>
            </w:pPr>
            <w:r w:rsidRPr="00EB4292">
              <w:rPr>
                <w:rFonts w:ascii="Aptos" w:hAnsi="Aptos"/>
              </w:rPr>
              <w:t>Porcentaje de empleados capacitados en seguridad física. Tasa de falsos positivos de alarmas.</w:t>
            </w:r>
          </w:p>
          <w:p w14:paraId="13485560" w14:textId="77777777" w:rsidR="00311300" w:rsidRPr="00EB4292" w:rsidRDefault="00311300" w:rsidP="00EB4292">
            <w:pPr>
              <w:pStyle w:val="Prrafodelista"/>
              <w:numPr>
                <w:ilvl w:val="0"/>
                <w:numId w:val="39"/>
              </w:numPr>
              <w:jc w:val="both"/>
              <w:rPr>
                <w:rFonts w:ascii="Aptos" w:hAnsi="Aptos"/>
              </w:rPr>
            </w:pPr>
            <w:r w:rsidRPr="00EB4292">
              <w:rPr>
                <w:rFonts w:ascii="Aptos" w:hAnsi="Aptos"/>
              </w:rPr>
              <w:t>Tiempo promedio de recuperación después de un incidente.</w:t>
            </w:r>
          </w:p>
          <w:p w14:paraId="7116EE77" w14:textId="77777777" w:rsidR="00311300" w:rsidRPr="00EB4292" w:rsidRDefault="00311300" w:rsidP="00EB4292">
            <w:pPr>
              <w:pStyle w:val="Prrafodelista"/>
              <w:numPr>
                <w:ilvl w:val="0"/>
                <w:numId w:val="40"/>
              </w:numPr>
              <w:jc w:val="both"/>
              <w:rPr>
                <w:rFonts w:ascii="Aptos" w:hAnsi="Aptos"/>
              </w:rPr>
            </w:pPr>
            <w:r w:rsidRPr="00EB4292">
              <w:rPr>
                <w:rFonts w:ascii="Aptos" w:hAnsi="Aptos"/>
              </w:rPr>
              <w:t>¿Se recopilan y registran los datos necesarios para calcular las métricas de forma regular?</w:t>
            </w:r>
          </w:p>
          <w:p w14:paraId="17C73DCC" w14:textId="77777777" w:rsidR="00311300" w:rsidRPr="00EB4292" w:rsidRDefault="00311300" w:rsidP="00EB4292">
            <w:pPr>
              <w:pStyle w:val="Prrafodelista"/>
              <w:numPr>
                <w:ilvl w:val="0"/>
                <w:numId w:val="40"/>
              </w:numPr>
              <w:jc w:val="both"/>
              <w:rPr>
                <w:rFonts w:ascii="Aptos" w:hAnsi="Aptos"/>
              </w:rPr>
            </w:pPr>
            <w:r w:rsidRPr="00EB4292">
              <w:rPr>
                <w:rFonts w:ascii="Aptos" w:hAnsi="Aptos"/>
              </w:rPr>
              <w:t>¿Las métricas están siendo utilizadas para identificar áreas de mejora y tomar decisiones informadas para fortalecer los controles físicos?</w:t>
            </w:r>
          </w:p>
          <w:p w14:paraId="58C7923C" w14:textId="519A8A9C" w:rsidR="00FA2681" w:rsidRPr="00201671" w:rsidRDefault="00311300" w:rsidP="00EB4292">
            <w:pPr>
              <w:pStyle w:val="Prrafodelista"/>
              <w:numPr>
                <w:ilvl w:val="0"/>
                <w:numId w:val="40"/>
              </w:numPr>
              <w:jc w:val="both"/>
            </w:pPr>
            <w:r w:rsidRPr="00EB4292">
              <w:rPr>
                <w:rFonts w:ascii="Aptos" w:hAnsi="Aptos"/>
              </w:rPr>
              <w:t>Analice las acciones tomadas como resultado de los análisis de métricas anteriores para verificar si se han implementado mejoras o cambios en los controles físicos.</w:t>
            </w:r>
          </w:p>
        </w:tc>
      </w:tr>
      <w:bookmarkEnd w:id="0"/>
    </w:tbl>
    <w:p w14:paraId="22666EA8" w14:textId="77777777" w:rsidR="00FA2681" w:rsidRPr="00BB4620" w:rsidRDefault="00FA2681" w:rsidP="00FA2681"/>
    <w:sectPr w:rsidR="00FA2681" w:rsidRPr="00BB4620" w:rsidSect="00516DAF">
      <w:pgSz w:w="20160" w:h="12240" w:orient="landscape" w:code="5"/>
      <w:pgMar w:top="1440" w:right="1440" w:bottom="1440" w:left="1440" w:header="720" w:footer="720" w:gutter="0"/>
      <w:cols w:space="720"/>
      <w:docGrid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9422B2F" w14:textId="77777777" w:rsidR="002F15AB" w:rsidRDefault="002F15AB" w:rsidP="00353305">
      <w:pPr>
        <w:spacing w:after="0" w:line="240" w:lineRule="auto"/>
      </w:pPr>
      <w:r>
        <w:separator/>
      </w:r>
    </w:p>
  </w:endnote>
  <w:endnote w:type="continuationSeparator" w:id="0">
    <w:p w14:paraId="5B69FD5B" w14:textId="77777777" w:rsidR="002F15AB" w:rsidRDefault="002F15AB" w:rsidP="0035330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rial MT">
    <w:altName w:val="Arial"/>
    <w:charset w:val="01"/>
    <w:family w:val="swiss"/>
    <w:pitch w:val="variable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48B0DCC" w14:textId="77777777" w:rsidR="002F15AB" w:rsidRDefault="002F15AB" w:rsidP="00353305">
      <w:pPr>
        <w:spacing w:after="0" w:line="240" w:lineRule="auto"/>
      </w:pPr>
      <w:r>
        <w:separator/>
      </w:r>
    </w:p>
  </w:footnote>
  <w:footnote w:type="continuationSeparator" w:id="0">
    <w:p w14:paraId="3B375213" w14:textId="77777777" w:rsidR="002F15AB" w:rsidRDefault="002F15AB" w:rsidP="0035330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C37DB6E" w14:textId="3D49D474" w:rsidR="00353305" w:rsidRDefault="00DE338D">
    <w:pPr>
      <w:pStyle w:val="Encabezado"/>
    </w:pPr>
    <w:r>
      <w:rPr>
        <w:noProof/>
      </w:rPr>
      <mc:AlternateContent>
        <mc:Choice Requires="wps">
          <w:drawing>
            <wp:anchor distT="45720" distB="45720" distL="114300" distR="114300" simplePos="0" relativeHeight="251662336" behindDoc="0" locked="0" layoutInCell="1" allowOverlap="1" wp14:anchorId="74E3DCF8" wp14:editId="210BEEC8">
              <wp:simplePos x="0" y="0"/>
              <wp:positionH relativeFrom="margin">
                <wp:align>center</wp:align>
              </wp:positionH>
              <wp:positionV relativeFrom="paragraph">
                <wp:posOffset>-125730</wp:posOffset>
              </wp:positionV>
              <wp:extent cx="4105275" cy="386080"/>
              <wp:effectExtent l="0" t="0" r="9525" b="0"/>
              <wp:wrapNone/>
              <wp:docPr id="1332999096" name="Cuadro de texto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5275" cy="38608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037540C" w14:textId="46827153" w:rsidR="00353305" w:rsidRDefault="00652BBA" w:rsidP="00353305">
                          <w:pPr>
                            <w:jc w:val="center"/>
                          </w:pPr>
                          <w:r>
                            <w:rPr>
                              <w:sz w:val="22"/>
                              <w:szCs w:val="18"/>
                            </w:rPr>
                            <w:t>07</w:t>
                          </w:r>
                          <w:r w:rsidRPr="00F53430">
                            <w:rPr>
                              <w:sz w:val="22"/>
                              <w:szCs w:val="18"/>
                            </w:rPr>
                            <w:t xml:space="preserve"> – </w:t>
                          </w:r>
                          <w:r>
                            <w:rPr>
                              <w:sz w:val="22"/>
                              <w:szCs w:val="18"/>
                            </w:rPr>
                            <w:t>Acceso Físico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74E3DCF8" id="_x0000_t202" coordsize="21600,21600" o:spt="202" path="m,l,21600r21600,l21600,xe">
              <v:stroke joinstyle="miter"/>
              <v:path gradientshapeok="t" o:connecttype="rect"/>
            </v:shapetype>
            <v:shape id="Cuadro de texto 1" o:spid="_x0000_s1027" type="#_x0000_t202" style="position:absolute;margin-left:0;margin-top:-9.9pt;width:323.25pt;height:30.4pt;z-index:251662336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" stroked="f">
              <v:textbox style="mso-fit-shape-to-text:t">
                <w:txbxContent>
                  <w:p w14:paraId="3037540C" w14:textId="46827153" w:rsidR="00353305" w:rsidRDefault="00652BBA" w:rsidP="00353305">
                    <w:pPr>
                      <w:jc w:val="center"/>
                    </w:pPr>
                    <w:r>
                      <w:rPr>
                        <w:sz w:val="22"/>
                        <w:szCs w:val="18"/>
                      </w:rPr>
                      <w:t>07</w:t>
                    </w:r>
                    <w:r w:rsidRPr="00F53430">
                      <w:rPr>
                        <w:sz w:val="22"/>
                        <w:szCs w:val="18"/>
                      </w:rPr>
                      <w:t xml:space="preserve"> – </w:t>
                    </w:r>
                    <w:r>
                      <w:rPr>
                        <w:sz w:val="22"/>
                        <w:szCs w:val="18"/>
                      </w:rPr>
                      <w:t>Acceso Físico</w:t>
                    </w:r>
                  </w:p>
                </w:txbxContent>
              </v:textbox>
              <w10:wrap anchorx="margin"/>
            </v:shape>
          </w:pict>
        </mc:Fallback>
      </mc:AlternateContent>
    </w:r>
    <w:r w:rsidR="00353305">
      <w:rPr>
        <w:noProof/>
      </w:rPr>
      <w:drawing>
        <wp:anchor distT="0" distB="0" distL="114300" distR="114300" simplePos="0" relativeHeight="251663360" behindDoc="0" locked="0" layoutInCell="1" allowOverlap="1" wp14:anchorId="7B3C3F1B" wp14:editId="514DF1B5">
          <wp:simplePos x="0" y="0"/>
          <wp:positionH relativeFrom="column">
            <wp:posOffset>-57150</wp:posOffset>
          </wp:positionH>
          <wp:positionV relativeFrom="paragraph">
            <wp:posOffset>-241935</wp:posOffset>
          </wp:positionV>
          <wp:extent cx="1447619" cy="695238"/>
          <wp:effectExtent l="0" t="0" r="635" b="0"/>
          <wp:wrapNone/>
          <wp:docPr id="228440486" name="Imagen 1" descr="Texto&#10;&#10;Descripción generada automáticamente con confianza med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14236685" name="Imagen 1" descr="Texto&#10;&#10;Descripción generada automáticamente con confianza media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47619" cy="695238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683A2E"/>
    <w:multiLevelType w:val="hybridMultilevel"/>
    <w:tmpl w:val="F0A2046A"/>
    <w:lvl w:ilvl="0" w:tplc="34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254124B"/>
    <w:multiLevelType w:val="hybridMultilevel"/>
    <w:tmpl w:val="8F507F36"/>
    <w:lvl w:ilvl="0" w:tplc="34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590220A"/>
    <w:multiLevelType w:val="hybridMultilevel"/>
    <w:tmpl w:val="B32E78D0"/>
    <w:lvl w:ilvl="0" w:tplc="340A0005">
      <w:start w:val="1"/>
      <w:numFmt w:val="bullet"/>
      <w:lvlText w:val=""/>
      <w:lvlJc w:val="left"/>
      <w:pPr>
        <w:ind w:left="1068" w:hanging="360"/>
      </w:pPr>
      <w:rPr>
        <w:rFonts w:ascii="Wingdings" w:hAnsi="Wingdings" w:hint="default"/>
      </w:rPr>
    </w:lvl>
    <w:lvl w:ilvl="1" w:tplc="340A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" w15:restartNumberingAfterBreak="0">
    <w:nsid w:val="0B894742"/>
    <w:multiLevelType w:val="hybridMultilevel"/>
    <w:tmpl w:val="804C826C"/>
    <w:lvl w:ilvl="0" w:tplc="34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D3E1CE4"/>
    <w:multiLevelType w:val="hybridMultilevel"/>
    <w:tmpl w:val="7C787AB0"/>
    <w:lvl w:ilvl="0" w:tplc="2C7AB24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sz w:val="20"/>
        <w:szCs w:val="20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EE978AA"/>
    <w:multiLevelType w:val="hybridMultilevel"/>
    <w:tmpl w:val="2CA8B00E"/>
    <w:lvl w:ilvl="0" w:tplc="34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2485C68"/>
    <w:multiLevelType w:val="hybridMultilevel"/>
    <w:tmpl w:val="9A80C232"/>
    <w:lvl w:ilvl="0" w:tplc="34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2681EF1"/>
    <w:multiLevelType w:val="hybridMultilevel"/>
    <w:tmpl w:val="E8FCB462"/>
    <w:lvl w:ilvl="0" w:tplc="34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6734684"/>
    <w:multiLevelType w:val="hybridMultilevel"/>
    <w:tmpl w:val="825C7CF0"/>
    <w:lvl w:ilvl="0" w:tplc="8878F722">
      <w:start w:val="1"/>
      <w:numFmt w:val="decimal"/>
      <w:pStyle w:val="Ttulo1"/>
      <w:lvlText w:val="%1."/>
      <w:lvlJc w:val="left"/>
      <w:pPr>
        <w:ind w:left="838" w:hanging="72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198" w:hanging="360"/>
      </w:pPr>
    </w:lvl>
    <w:lvl w:ilvl="2" w:tplc="0C0A001B" w:tentative="1">
      <w:start w:val="1"/>
      <w:numFmt w:val="lowerRoman"/>
      <w:lvlText w:val="%3."/>
      <w:lvlJc w:val="right"/>
      <w:pPr>
        <w:ind w:left="1918" w:hanging="180"/>
      </w:pPr>
    </w:lvl>
    <w:lvl w:ilvl="3" w:tplc="0C0A000F" w:tentative="1">
      <w:start w:val="1"/>
      <w:numFmt w:val="decimal"/>
      <w:lvlText w:val="%4."/>
      <w:lvlJc w:val="left"/>
      <w:pPr>
        <w:ind w:left="2638" w:hanging="360"/>
      </w:pPr>
    </w:lvl>
    <w:lvl w:ilvl="4" w:tplc="0C0A0019" w:tentative="1">
      <w:start w:val="1"/>
      <w:numFmt w:val="lowerLetter"/>
      <w:lvlText w:val="%5."/>
      <w:lvlJc w:val="left"/>
      <w:pPr>
        <w:ind w:left="3358" w:hanging="360"/>
      </w:pPr>
    </w:lvl>
    <w:lvl w:ilvl="5" w:tplc="0C0A001B" w:tentative="1">
      <w:start w:val="1"/>
      <w:numFmt w:val="lowerRoman"/>
      <w:lvlText w:val="%6."/>
      <w:lvlJc w:val="right"/>
      <w:pPr>
        <w:ind w:left="4078" w:hanging="180"/>
      </w:pPr>
    </w:lvl>
    <w:lvl w:ilvl="6" w:tplc="0C0A000F" w:tentative="1">
      <w:start w:val="1"/>
      <w:numFmt w:val="decimal"/>
      <w:lvlText w:val="%7."/>
      <w:lvlJc w:val="left"/>
      <w:pPr>
        <w:ind w:left="4798" w:hanging="360"/>
      </w:pPr>
    </w:lvl>
    <w:lvl w:ilvl="7" w:tplc="0C0A0019" w:tentative="1">
      <w:start w:val="1"/>
      <w:numFmt w:val="lowerLetter"/>
      <w:lvlText w:val="%8."/>
      <w:lvlJc w:val="left"/>
      <w:pPr>
        <w:ind w:left="5518" w:hanging="360"/>
      </w:pPr>
    </w:lvl>
    <w:lvl w:ilvl="8" w:tplc="0C0A001B" w:tentative="1">
      <w:start w:val="1"/>
      <w:numFmt w:val="lowerRoman"/>
      <w:lvlText w:val="%9."/>
      <w:lvlJc w:val="right"/>
      <w:pPr>
        <w:ind w:left="6238" w:hanging="180"/>
      </w:pPr>
    </w:lvl>
  </w:abstractNum>
  <w:abstractNum w:abstractNumId="9" w15:restartNumberingAfterBreak="0">
    <w:nsid w:val="271622AA"/>
    <w:multiLevelType w:val="hybridMultilevel"/>
    <w:tmpl w:val="723C0500"/>
    <w:lvl w:ilvl="0" w:tplc="34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77D218E"/>
    <w:multiLevelType w:val="hybridMultilevel"/>
    <w:tmpl w:val="24E4A94A"/>
    <w:lvl w:ilvl="0" w:tplc="34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8212D7C"/>
    <w:multiLevelType w:val="hybridMultilevel"/>
    <w:tmpl w:val="1CD20C46"/>
    <w:lvl w:ilvl="0" w:tplc="34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B3D70B6"/>
    <w:multiLevelType w:val="hybridMultilevel"/>
    <w:tmpl w:val="02BA0FF0"/>
    <w:lvl w:ilvl="0" w:tplc="34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CB6108B"/>
    <w:multiLevelType w:val="hybridMultilevel"/>
    <w:tmpl w:val="DF7AF1F2"/>
    <w:lvl w:ilvl="0" w:tplc="34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D26398E"/>
    <w:multiLevelType w:val="hybridMultilevel"/>
    <w:tmpl w:val="C71068C0"/>
    <w:lvl w:ilvl="0" w:tplc="34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16C373F"/>
    <w:multiLevelType w:val="hybridMultilevel"/>
    <w:tmpl w:val="4CB64F92"/>
    <w:lvl w:ilvl="0" w:tplc="340A0005">
      <w:start w:val="1"/>
      <w:numFmt w:val="bullet"/>
      <w:lvlText w:val=""/>
      <w:lvlJc w:val="left"/>
      <w:pPr>
        <w:ind w:left="1068" w:hanging="360"/>
      </w:pPr>
      <w:rPr>
        <w:rFonts w:ascii="Wingdings" w:hAnsi="Wingdings" w:hint="default"/>
      </w:rPr>
    </w:lvl>
    <w:lvl w:ilvl="1" w:tplc="340A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340A0005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6" w15:restartNumberingAfterBreak="0">
    <w:nsid w:val="31C4692C"/>
    <w:multiLevelType w:val="hybridMultilevel"/>
    <w:tmpl w:val="B43AB71E"/>
    <w:lvl w:ilvl="0" w:tplc="8E7CA6F6">
      <w:start w:val="1"/>
      <w:numFmt w:val="decimal"/>
      <w:lvlText w:val="%1."/>
      <w:lvlJc w:val="left"/>
      <w:pPr>
        <w:ind w:left="309" w:hanging="309"/>
        <w:jc w:val="right"/>
      </w:pPr>
      <w:rPr>
        <w:rFonts w:ascii="Aptos" w:eastAsia="Arial MT" w:hAnsi="Aptos" w:cs="Arial MT" w:hint="default"/>
        <w:spacing w:val="-14"/>
        <w:w w:val="100"/>
        <w:sz w:val="22"/>
        <w:szCs w:val="22"/>
        <w:lang w:val="es-ES" w:eastAsia="en-US" w:bidi="ar-SA"/>
      </w:rPr>
    </w:lvl>
    <w:lvl w:ilvl="1" w:tplc="6C9288E0">
      <w:numFmt w:val="bullet"/>
      <w:lvlText w:val="•"/>
      <w:lvlJc w:val="left"/>
      <w:pPr>
        <w:ind w:left="1126" w:hanging="309"/>
      </w:pPr>
      <w:rPr>
        <w:rFonts w:hint="default"/>
        <w:lang w:val="es-ES" w:eastAsia="en-US" w:bidi="ar-SA"/>
      </w:rPr>
    </w:lvl>
    <w:lvl w:ilvl="2" w:tplc="9E64095A">
      <w:numFmt w:val="bullet"/>
      <w:lvlText w:val="•"/>
      <w:lvlJc w:val="left"/>
      <w:pPr>
        <w:ind w:left="1946" w:hanging="309"/>
      </w:pPr>
      <w:rPr>
        <w:rFonts w:hint="default"/>
        <w:lang w:val="es-ES" w:eastAsia="en-US" w:bidi="ar-SA"/>
      </w:rPr>
    </w:lvl>
    <w:lvl w:ilvl="3" w:tplc="1D8CF1C0">
      <w:numFmt w:val="bullet"/>
      <w:lvlText w:val="•"/>
      <w:lvlJc w:val="left"/>
      <w:pPr>
        <w:ind w:left="2766" w:hanging="309"/>
      </w:pPr>
      <w:rPr>
        <w:rFonts w:hint="default"/>
        <w:lang w:val="es-ES" w:eastAsia="en-US" w:bidi="ar-SA"/>
      </w:rPr>
    </w:lvl>
    <w:lvl w:ilvl="4" w:tplc="F9E2D4F6">
      <w:numFmt w:val="bullet"/>
      <w:lvlText w:val="•"/>
      <w:lvlJc w:val="left"/>
      <w:pPr>
        <w:ind w:left="3586" w:hanging="309"/>
      </w:pPr>
      <w:rPr>
        <w:rFonts w:hint="default"/>
        <w:lang w:val="es-ES" w:eastAsia="en-US" w:bidi="ar-SA"/>
      </w:rPr>
    </w:lvl>
    <w:lvl w:ilvl="5" w:tplc="6A9420B4">
      <w:numFmt w:val="bullet"/>
      <w:lvlText w:val="•"/>
      <w:lvlJc w:val="left"/>
      <w:pPr>
        <w:ind w:left="4406" w:hanging="309"/>
      </w:pPr>
      <w:rPr>
        <w:rFonts w:hint="default"/>
        <w:lang w:val="es-ES" w:eastAsia="en-US" w:bidi="ar-SA"/>
      </w:rPr>
    </w:lvl>
    <w:lvl w:ilvl="6" w:tplc="0172B382">
      <w:numFmt w:val="bullet"/>
      <w:lvlText w:val="•"/>
      <w:lvlJc w:val="left"/>
      <w:pPr>
        <w:ind w:left="5226" w:hanging="309"/>
      </w:pPr>
      <w:rPr>
        <w:rFonts w:hint="default"/>
        <w:lang w:val="es-ES" w:eastAsia="en-US" w:bidi="ar-SA"/>
      </w:rPr>
    </w:lvl>
    <w:lvl w:ilvl="7" w:tplc="3330019E">
      <w:numFmt w:val="bullet"/>
      <w:lvlText w:val="•"/>
      <w:lvlJc w:val="left"/>
      <w:pPr>
        <w:ind w:left="6046" w:hanging="309"/>
      </w:pPr>
      <w:rPr>
        <w:rFonts w:hint="default"/>
        <w:lang w:val="es-ES" w:eastAsia="en-US" w:bidi="ar-SA"/>
      </w:rPr>
    </w:lvl>
    <w:lvl w:ilvl="8" w:tplc="51D8422C">
      <w:numFmt w:val="bullet"/>
      <w:lvlText w:val="•"/>
      <w:lvlJc w:val="left"/>
      <w:pPr>
        <w:ind w:left="6866" w:hanging="309"/>
      </w:pPr>
      <w:rPr>
        <w:rFonts w:hint="default"/>
        <w:lang w:val="es-ES" w:eastAsia="en-US" w:bidi="ar-SA"/>
      </w:rPr>
    </w:lvl>
  </w:abstractNum>
  <w:abstractNum w:abstractNumId="17" w15:restartNumberingAfterBreak="0">
    <w:nsid w:val="347F22AF"/>
    <w:multiLevelType w:val="hybridMultilevel"/>
    <w:tmpl w:val="8752EB94"/>
    <w:lvl w:ilvl="0" w:tplc="34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50C4872"/>
    <w:multiLevelType w:val="hybridMultilevel"/>
    <w:tmpl w:val="84C86BC0"/>
    <w:lvl w:ilvl="0" w:tplc="34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6BE5983"/>
    <w:multiLevelType w:val="hybridMultilevel"/>
    <w:tmpl w:val="74B6F62E"/>
    <w:lvl w:ilvl="0" w:tplc="34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73F29A5"/>
    <w:multiLevelType w:val="hybridMultilevel"/>
    <w:tmpl w:val="CDA272D2"/>
    <w:lvl w:ilvl="0" w:tplc="040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1" w15:restartNumberingAfterBreak="0">
    <w:nsid w:val="3872233A"/>
    <w:multiLevelType w:val="hybridMultilevel"/>
    <w:tmpl w:val="A270449E"/>
    <w:lvl w:ilvl="0" w:tplc="34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A934D33"/>
    <w:multiLevelType w:val="hybridMultilevel"/>
    <w:tmpl w:val="9FA0241C"/>
    <w:lvl w:ilvl="0" w:tplc="340A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34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 w15:restartNumberingAfterBreak="0">
    <w:nsid w:val="40D73FA6"/>
    <w:multiLevelType w:val="hybridMultilevel"/>
    <w:tmpl w:val="4352ECFE"/>
    <w:lvl w:ilvl="0" w:tplc="34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1CE34ED"/>
    <w:multiLevelType w:val="hybridMultilevel"/>
    <w:tmpl w:val="C3948C02"/>
    <w:lvl w:ilvl="0" w:tplc="34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5" w15:restartNumberingAfterBreak="0">
    <w:nsid w:val="457568E5"/>
    <w:multiLevelType w:val="hybridMultilevel"/>
    <w:tmpl w:val="A55EB4C0"/>
    <w:lvl w:ilvl="0" w:tplc="34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6F7449C"/>
    <w:multiLevelType w:val="multilevel"/>
    <w:tmpl w:val="45785E7A"/>
    <w:lvl w:ilvl="0">
      <w:start w:val="1"/>
      <w:numFmt w:val="decimal"/>
      <w:lvlText w:val="%1."/>
      <w:lvlJc w:val="left"/>
      <w:pPr>
        <w:ind w:left="383" w:hanging="234"/>
      </w:pPr>
      <w:rPr>
        <w:rFonts w:ascii="Arial MT" w:eastAsia="Arial MT" w:hAnsi="Arial MT" w:cs="Arial MT" w:hint="default"/>
        <w:color w:val="787773"/>
        <w:w w:val="100"/>
        <w:sz w:val="21"/>
        <w:szCs w:val="21"/>
        <w:lang w:val="es-ES" w:eastAsia="en-US" w:bidi="ar-SA"/>
      </w:rPr>
    </w:lvl>
    <w:lvl w:ilvl="1">
      <w:start w:val="1"/>
      <w:numFmt w:val="decimal"/>
      <w:lvlText w:val="%1.%2"/>
      <w:lvlJc w:val="left"/>
      <w:pPr>
        <w:ind w:left="860" w:hanging="351"/>
      </w:pPr>
      <w:rPr>
        <w:rFonts w:hint="default"/>
        <w:w w:val="100"/>
        <w:lang w:val="es-ES" w:eastAsia="en-US" w:bidi="ar-SA"/>
      </w:rPr>
    </w:lvl>
    <w:lvl w:ilvl="2">
      <w:start w:val="1"/>
      <w:numFmt w:val="decimal"/>
      <w:lvlText w:val="%1.%2.%3"/>
      <w:lvlJc w:val="left"/>
      <w:pPr>
        <w:ind w:left="1395" w:hanging="526"/>
      </w:pPr>
      <w:rPr>
        <w:rFonts w:ascii="Arial MT" w:eastAsia="Arial MT" w:hAnsi="Arial MT" w:cs="Arial MT" w:hint="default"/>
        <w:color w:val="787773"/>
        <w:w w:val="100"/>
        <w:sz w:val="21"/>
        <w:szCs w:val="21"/>
        <w:lang w:val="es-ES" w:eastAsia="en-US" w:bidi="ar-SA"/>
      </w:rPr>
    </w:lvl>
    <w:lvl w:ilvl="3">
      <w:numFmt w:val="bullet"/>
      <w:lvlText w:val="•"/>
      <w:lvlJc w:val="left"/>
      <w:pPr>
        <w:ind w:left="2425" w:hanging="526"/>
      </w:pPr>
      <w:rPr>
        <w:rFonts w:hint="default"/>
        <w:lang w:val="es-ES" w:eastAsia="en-US" w:bidi="ar-SA"/>
      </w:rPr>
    </w:lvl>
    <w:lvl w:ilvl="4">
      <w:numFmt w:val="bullet"/>
      <w:lvlText w:val="•"/>
      <w:lvlJc w:val="left"/>
      <w:pPr>
        <w:ind w:left="3450" w:hanging="526"/>
      </w:pPr>
      <w:rPr>
        <w:rFonts w:hint="default"/>
        <w:lang w:val="es-ES" w:eastAsia="en-US" w:bidi="ar-SA"/>
      </w:rPr>
    </w:lvl>
    <w:lvl w:ilvl="5">
      <w:numFmt w:val="bullet"/>
      <w:lvlText w:val="•"/>
      <w:lvlJc w:val="left"/>
      <w:pPr>
        <w:ind w:left="4475" w:hanging="526"/>
      </w:pPr>
      <w:rPr>
        <w:rFonts w:hint="default"/>
        <w:lang w:val="es-ES" w:eastAsia="en-US" w:bidi="ar-SA"/>
      </w:rPr>
    </w:lvl>
    <w:lvl w:ilvl="6">
      <w:numFmt w:val="bullet"/>
      <w:lvlText w:val="•"/>
      <w:lvlJc w:val="left"/>
      <w:pPr>
        <w:ind w:left="5500" w:hanging="526"/>
      </w:pPr>
      <w:rPr>
        <w:rFonts w:hint="default"/>
        <w:lang w:val="es-ES" w:eastAsia="en-US" w:bidi="ar-SA"/>
      </w:rPr>
    </w:lvl>
    <w:lvl w:ilvl="7">
      <w:numFmt w:val="bullet"/>
      <w:lvlText w:val="•"/>
      <w:lvlJc w:val="left"/>
      <w:pPr>
        <w:ind w:left="6525" w:hanging="526"/>
      </w:pPr>
      <w:rPr>
        <w:rFonts w:hint="default"/>
        <w:lang w:val="es-ES" w:eastAsia="en-US" w:bidi="ar-SA"/>
      </w:rPr>
    </w:lvl>
    <w:lvl w:ilvl="8">
      <w:numFmt w:val="bullet"/>
      <w:lvlText w:val="•"/>
      <w:lvlJc w:val="left"/>
      <w:pPr>
        <w:ind w:left="7550" w:hanging="526"/>
      </w:pPr>
      <w:rPr>
        <w:rFonts w:hint="default"/>
        <w:lang w:val="es-ES" w:eastAsia="en-US" w:bidi="ar-SA"/>
      </w:rPr>
    </w:lvl>
  </w:abstractNum>
  <w:abstractNum w:abstractNumId="27" w15:restartNumberingAfterBreak="0">
    <w:nsid w:val="52717C3C"/>
    <w:multiLevelType w:val="hybridMultilevel"/>
    <w:tmpl w:val="376C8D76"/>
    <w:lvl w:ilvl="0" w:tplc="34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480078E"/>
    <w:multiLevelType w:val="hybridMultilevel"/>
    <w:tmpl w:val="FB6054D6"/>
    <w:lvl w:ilvl="0" w:tplc="040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C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9" w15:restartNumberingAfterBreak="0">
    <w:nsid w:val="55E57EC3"/>
    <w:multiLevelType w:val="hybridMultilevel"/>
    <w:tmpl w:val="820EBFEC"/>
    <w:lvl w:ilvl="0" w:tplc="34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60F4A3C"/>
    <w:multiLevelType w:val="hybridMultilevel"/>
    <w:tmpl w:val="AE72BAAE"/>
    <w:lvl w:ilvl="0" w:tplc="34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77C685A"/>
    <w:multiLevelType w:val="hybridMultilevel"/>
    <w:tmpl w:val="86AAA4A0"/>
    <w:lvl w:ilvl="0" w:tplc="340A0005">
      <w:start w:val="1"/>
      <w:numFmt w:val="bullet"/>
      <w:lvlText w:val=""/>
      <w:lvlJc w:val="left"/>
      <w:pPr>
        <w:ind w:left="1068" w:hanging="360"/>
      </w:pPr>
      <w:rPr>
        <w:rFonts w:ascii="Wingdings" w:hAnsi="Wingdings" w:hint="default"/>
      </w:rPr>
    </w:lvl>
    <w:lvl w:ilvl="1" w:tplc="340A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2" w15:restartNumberingAfterBreak="0">
    <w:nsid w:val="64166AF6"/>
    <w:multiLevelType w:val="hybridMultilevel"/>
    <w:tmpl w:val="FD542C8E"/>
    <w:lvl w:ilvl="0" w:tplc="34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49D15F8"/>
    <w:multiLevelType w:val="hybridMultilevel"/>
    <w:tmpl w:val="0DE67516"/>
    <w:lvl w:ilvl="0" w:tplc="340A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34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4" w15:restartNumberingAfterBreak="0">
    <w:nsid w:val="68931C4C"/>
    <w:multiLevelType w:val="hybridMultilevel"/>
    <w:tmpl w:val="C9D0DE2C"/>
    <w:lvl w:ilvl="0" w:tplc="34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9FC471C"/>
    <w:multiLevelType w:val="hybridMultilevel"/>
    <w:tmpl w:val="77789DA4"/>
    <w:lvl w:ilvl="0" w:tplc="340A000F">
      <w:start w:val="1"/>
      <w:numFmt w:val="decimal"/>
      <w:lvlText w:val="%1."/>
      <w:lvlJc w:val="left"/>
      <w:pPr>
        <w:ind w:left="360" w:hanging="360"/>
      </w:pPr>
    </w:lvl>
    <w:lvl w:ilvl="1" w:tplc="340A0019" w:tentative="1">
      <w:start w:val="1"/>
      <w:numFmt w:val="lowerLetter"/>
      <w:lvlText w:val="%2."/>
      <w:lvlJc w:val="left"/>
      <w:pPr>
        <w:ind w:left="1080" w:hanging="360"/>
      </w:pPr>
    </w:lvl>
    <w:lvl w:ilvl="2" w:tplc="340A001B" w:tentative="1">
      <w:start w:val="1"/>
      <w:numFmt w:val="lowerRoman"/>
      <w:lvlText w:val="%3."/>
      <w:lvlJc w:val="right"/>
      <w:pPr>
        <w:ind w:left="1800" w:hanging="180"/>
      </w:pPr>
    </w:lvl>
    <w:lvl w:ilvl="3" w:tplc="340A000F" w:tentative="1">
      <w:start w:val="1"/>
      <w:numFmt w:val="decimal"/>
      <w:lvlText w:val="%4."/>
      <w:lvlJc w:val="left"/>
      <w:pPr>
        <w:ind w:left="2520" w:hanging="360"/>
      </w:pPr>
    </w:lvl>
    <w:lvl w:ilvl="4" w:tplc="340A0019" w:tentative="1">
      <w:start w:val="1"/>
      <w:numFmt w:val="lowerLetter"/>
      <w:lvlText w:val="%5."/>
      <w:lvlJc w:val="left"/>
      <w:pPr>
        <w:ind w:left="3240" w:hanging="360"/>
      </w:pPr>
    </w:lvl>
    <w:lvl w:ilvl="5" w:tplc="340A001B" w:tentative="1">
      <w:start w:val="1"/>
      <w:numFmt w:val="lowerRoman"/>
      <w:lvlText w:val="%6."/>
      <w:lvlJc w:val="right"/>
      <w:pPr>
        <w:ind w:left="3960" w:hanging="180"/>
      </w:pPr>
    </w:lvl>
    <w:lvl w:ilvl="6" w:tplc="340A000F" w:tentative="1">
      <w:start w:val="1"/>
      <w:numFmt w:val="decimal"/>
      <w:lvlText w:val="%7."/>
      <w:lvlJc w:val="left"/>
      <w:pPr>
        <w:ind w:left="4680" w:hanging="360"/>
      </w:pPr>
    </w:lvl>
    <w:lvl w:ilvl="7" w:tplc="340A0019" w:tentative="1">
      <w:start w:val="1"/>
      <w:numFmt w:val="lowerLetter"/>
      <w:lvlText w:val="%8."/>
      <w:lvlJc w:val="left"/>
      <w:pPr>
        <w:ind w:left="5400" w:hanging="360"/>
      </w:pPr>
    </w:lvl>
    <w:lvl w:ilvl="8" w:tplc="34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6" w15:restartNumberingAfterBreak="0">
    <w:nsid w:val="73B65BB8"/>
    <w:multiLevelType w:val="hybridMultilevel"/>
    <w:tmpl w:val="967A42BA"/>
    <w:lvl w:ilvl="0" w:tplc="34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56F6236"/>
    <w:multiLevelType w:val="hybridMultilevel"/>
    <w:tmpl w:val="27881508"/>
    <w:lvl w:ilvl="0" w:tplc="340A0005">
      <w:start w:val="1"/>
      <w:numFmt w:val="bullet"/>
      <w:lvlText w:val=""/>
      <w:lvlJc w:val="left"/>
      <w:pPr>
        <w:ind w:left="1068" w:hanging="360"/>
      </w:pPr>
      <w:rPr>
        <w:rFonts w:ascii="Wingdings" w:hAnsi="Wingdings" w:hint="default"/>
      </w:rPr>
    </w:lvl>
    <w:lvl w:ilvl="1" w:tplc="340A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8" w15:restartNumberingAfterBreak="0">
    <w:nsid w:val="77652D0E"/>
    <w:multiLevelType w:val="hybridMultilevel"/>
    <w:tmpl w:val="C8DEA94E"/>
    <w:lvl w:ilvl="0" w:tplc="34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9" w15:restartNumberingAfterBreak="0">
    <w:nsid w:val="7F3D1B2A"/>
    <w:multiLevelType w:val="hybridMultilevel"/>
    <w:tmpl w:val="49325582"/>
    <w:lvl w:ilvl="0" w:tplc="34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586695720">
    <w:abstractNumId w:val="16"/>
  </w:num>
  <w:num w:numId="2" w16cid:durableId="1684630742">
    <w:abstractNumId w:val="26"/>
  </w:num>
  <w:num w:numId="3" w16cid:durableId="350689797">
    <w:abstractNumId w:val="8"/>
  </w:num>
  <w:num w:numId="4" w16cid:durableId="2131655997">
    <w:abstractNumId w:val="28"/>
  </w:num>
  <w:num w:numId="5" w16cid:durableId="1354115545">
    <w:abstractNumId w:val="20"/>
  </w:num>
  <w:num w:numId="6" w16cid:durableId="60059943">
    <w:abstractNumId w:val="22"/>
  </w:num>
  <w:num w:numId="7" w16cid:durableId="1896502456">
    <w:abstractNumId w:val="33"/>
  </w:num>
  <w:num w:numId="8" w16cid:durableId="164051072">
    <w:abstractNumId w:val="17"/>
  </w:num>
  <w:num w:numId="9" w16cid:durableId="1079525000">
    <w:abstractNumId w:val="4"/>
  </w:num>
  <w:num w:numId="10" w16cid:durableId="899290816">
    <w:abstractNumId w:val="35"/>
  </w:num>
  <w:num w:numId="11" w16cid:durableId="1607300240">
    <w:abstractNumId w:val="39"/>
  </w:num>
  <w:num w:numId="12" w16cid:durableId="1964143888">
    <w:abstractNumId w:val="24"/>
  </w:num>
  <w:num w:numId="13" w16cid:durableId="1994674387">
    <w:abstractNumId w:val="32"/>
  </w:num>
  <w:num w:numId="14" w16cid:durableId="831217267">
    <w:abstractNumId w:val="15"/>
  </w:num>
  <w:num w:numId="15" w16cid:durableId="842743062">
    <w:abstractNumId w:val="12"/>
  </w:num>
  <w:num w:numId="16" w16cid:durableId="536164210">
    <w:abstractNumId w:val="29"/>
  </w:num>
  <w:num w:numId="17" w16cid:durableId="431052027">
    <w:abstractNumId w:val="30"/>
  </w:num>
  <w:num w:numId="18" w16cid:durableId="909920334">
    <w:abstractNumId w:val="7"/>
  </w:num>
  <w:num w:numId="19" w16cid:durableId="1072778378">
    <w:abstractNumId w:val="0"/>
  </w:num>
  <w:num w:numId="20" w16cid:durableId="1544440320">
    <w:abstractNumId w:val="10"/>
  </w:num>
  <w:num w:numId="21" w16cid:durableId="252588035">
    <w:abstractNumId w:val="11"/>
  </w:num>
  <w:num w:numId="22" w16cid:durableId="1125006505">
    <w:abstractNumId w:val="31"/>
  </w:num>
  <w:num w:numId="23" w16cid:durableId="1607233323">
    <w:abstractNumId w:val="5"/>
  </w:num>
  <w:num w:numId="24" w16cid:durableId="700664602">
    <w:abstractNumId w:val="34"/>
  </w:num>
  <w:num w:numId="25" w16cid:durableId="1009673159">
    <w:abstractNumId w:val="2"/>
  </w:num>
  <w:num w:numId="26" w16cid:durableId="2045593991">
    <w:abstractNumId w:val="38"/>
  </w:num>
  <w:num w:numId="27" w16cid:durableId="544373632">
    <w:abstractNumId w:val="21"/>
  </w:num>
  <w:num w:numId="28" w16cid:durableId="1625185933">
    <w:abstractNumId w:val="1"/>
  </w:num>
  <w:num w:numId="29" w16cid:durableId="498352186">
    <w:abstractNumId w:val="14"/>
  </w:num>
  <w:num w:numId="30" w16cid:durableId="1725835984">
    <w:abstractNumId w:val="6"/>
  </w:num>
  <w:num w:numId="31" w16cid:durableId="1024553875">
    <w:abstractNumId w:val="9"/>
  </w:num>
  <w:num w:numId="32" w16cid:durableId="1183546495">
    <w:abstractNumId w:val="36"/>
  </w:num>
  <w:num w:numId="33" w16cid:durableId="697007714">
    <w:abstractNumId w:val="23"/>
  </w:num>
  <w:num w:numId="34" w16cid:durableId="1504080234">
    <w:abstractNumId w:val="25"/>
  </w:num>
  <w:num w:numId="35" w16cid:durableId="716587579">
    <w:abstractNumId w:val="3"/>
  </w:num>
  <w:num w:numId="36" w16cid:durableId="81683794">
    <w:abstractNumId w:val="27"/>
  </w:num>
  <w:num w:numId="37" w16cid:durableId="1855339484">
    <w:abstractNumId w:val="19"/>
  </w:num>
  <w:num w:numId="38" w16cid:durableId="55013281">
    <w:abstractNumId w:val="18"/>
  </w:num>
  <w:num w:numId="39" w16cid:durableId="1920554786">
    <w:abstractNumId w:val="37"/>
  </w:num>
  <w:num w:numId="40" w16cid:durableId="944076805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6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53305"/>
    <w:rsid w:val="00047EF1"/>
    <w:rsid w:val="00071436"/>
    <w:rsid w:val="000743B0"/>
    <w:rsid w:val="00076781"/>
    <w:rsid w:val="00080D0F"/>
    <w:rsid w:val="0008288B"/>
    <w:rsid w:val="00090778"/>
    <w:rsid w:val="000C1170"/>
    <w:rsid w:val="000C630A"/>
    <w:rsid w:val="00103E28"/>
    <w:rsid w:val="00111A69"/>
    <w:rsid w:val="0011270D"/>
    <w:rsid w:val="00116110"/>
    <w:rsid w:val="00116141"/>
    <w:rsid w:val="00116532"/>
    <w:rsid w:val="001406F0"/>
    <w:rsid w:val="00145923"/>
    <w:rsid w:val="00152F76"/>
    <w:rsid w:val="00162F57"/>
    <w:rsid w:val="00165BFA"/>
    <w:rsid w:val="001B0B6A"/>
    <w:rsid w:val="001C5A55"/>
    <w:rsid w:val="001F1483"/>
    <w:rsid w:val="00201671"/>
    <w:rsid w:val="00214B31"/>
    <w:rsid w:val="00233FB0"/>
    <w:rsid w:val="00263B56"/>
    <w:rsid w:val="002767A7"/>
    <w:rsid w:val="002834B1"/>
    <w:rsid w:val="00297715"/>
    <w:rsid w:val="002A0A91"/>
    <w:rsid w:val="002F15AB"/>
    <w:rsid w:val="00311300"/>
    <w:rsid w:val="00325916"/>
    <w:rsid w:val="00343663"/>
    <w:rsid w:val="00353305"/>
    <w:rsid w:val="0035540F"/>
    <w:rsid w:val="003B2A89"/>
    <w:rsid w:val="003B721D"/>
    <w:rsid w:val="003D45B6"/>
    <w:rsid w:val="003E79E8"/>
    <w:rsid w:val="0041063E"/>
    <w:rsid w:val="00411DCB"/>
    <w:rsid w:val="0043367B"/>
    <w:rsid w:val="00435418"/>
    <w:rsid w:val="00436871"/>
    <w:rsid w:val="00445709"/>
    <w:rsid w:val="00447B09"/>
    <w:rsid w:val="00457809"/>
    <w:rsid w:val="00466934"/>
    <w:rsid w:val="004903FC"/>
    <w:rsid w:val="004A1F17"/>
    <w:rsid w:val="004B0B42"/>
    <w:rsid w:val="004C7933"/>
    <w:rsid w:val="004F7621"/>
    <w:rsid w:val="0050738A"/>
    <w:rsid w:val="00516DAF"/>
    <w:rsid w:val="00536896"/>
    <w:rsid w:val="00554E61"/>
    <w:rsid w:val="00555F3B"/>
    <w:rsid w:val="00576673"/>
    <w:rsid w:val="00584984"/>
    <w:rsid w:val="005D1B26"/>
    <w:rsid w:val="005D1F6B"/>
    <w:rsid w:val="005E763C"/>
    <w:rsid w:val="005E7667"/>
    <w:rsid w:val="00616441"/>
    <w:rsid w:val="00634B8A"/>
    <w:rsid w:val="00637870"/>
    <w:rsid w:val="00652BBA"/>
    <w:rsid w:val="00662AA6"/>
    <w:rsid w:val="00666181"/>
    <w:rsid w:val="006B3F29"/>
    <w:rsid w:val="006B5D00"/>
    <w:rsid w:val="006C7F1C"/>
    <w:rsid w:val="006E2CAB"/>
    <w:rsid w:val="00747BAF"/>
    <w:rsid w:val="0075311F"/>
    <w:rsid w:val="00762437"/>
    <w:rsid w:val="0077694B"/>
    <w:rsid w:val="00793017"/>
    <w:rsid w:val="007B0650"/>
    <w:rsid w:val="007D330A"/>
    <w:rsid w:val="007E2E3D"/>
    <w:rsid w:val="007E5FFA"/>
    <w:rsid w:val="007E76D8"/>
    <w:rsid w:val="00811E98"/>
    <w:rsid w:val="0082390D"/>
    <w:rsid w:val="00851E63"/>
    <w:rsid w:val="0086507B"/>
    <w:rsid w:val="008719C9"/>
    <w:rsid w:val="00883E75"/>
    <w:rsid w:val="00885075"/>
    <w:rsid w:val="0089058C"/>
    <w:rsid w:val="008F3D70"/>
    <w:rsid w:val="00907754"/>
    <w:rsid w:val="00944310"/>
    <w:rsid w:val="009575B2"/>
    <w:rsid w:val="00984C5A"/>
    <w:rsid w:val="0098544F"/>
    <w:rsid w:val="009A0BA0"/>
    <w:rsid w:val="009C1688"/>
    <w:rsid w:val="009F382F"/>
    <w:rsid w:val="00A16718"/>
    <w:rsid w:val="00A20A0E"/>
    <w:rsid w:val="00A6470F"/>
    <w:rsid w:val="00A64EBA"/>
    <w:rsid w:val="00A7048B"/>
    <w:rsid w:val="00A929D2"/>
    <w:rsid w:val="00AB55A5"/>
    <w:rsid w:val="00AB732D"/>
    <w:rsid w:val="00AD1F20"/>
    <w:rsid w:val="00AD2269"/>
    <w:rsid w:val="00B05F1F"/>
    <w:rsid w:val="00B367A0"/>
    <w:rsid w:val="00B54EE0"/>
    <w:rsid w:val="00B6180B"/>
    <w:rsid w:val="00B81D69"/>
    <w:rsid w:val="00B94631"/>
    <w:rsid w:val="00BA20F7"/>
    <w:rsid w:val="00BB4620"/>
    <w:rsid w:val="00BD62A9"/>
    <w:rsid w:val="00BD65DF"/>
    <w:rsid w:val="00BE27C5"/>
    <w:rsid w:val="00BF3264"/>
    <w:rsid w:val="00C22EBE"/>
    <w:rsid w:val="00C335A4"/>
    <w:rsid w:val="00C51489"/>
    <w:rsid w:val="00C543C9"/>
    <w:rsid w:val="00CA4E25"/>
    <w:rsid w:val="00D3114D"/>
    <w:rsid w:val="00D60065"/>
    <w:rsid w:val="00D8388A"/>
    <w:rsid w:val="00D97E3D"/>
    <w:rsid w:val="00DA2A14"/>
    <w:rsid w:val="00DB4701"/>
    <w:rsid w:val="00DB4DCF"/>
    <w:rsid w:val="00DE338D"/>
    <w:rsid w:val="00DF7C4D"/>
    <w:rsid w:val="00E058BC"/>
    <w:rsid w:val="00E667F2"/>
    <w:rsid w:val="00E80308"/>
    <w:rsid w:val="00EA3F5F"/>
    <w:rsid w:val="00EA4257"/>
    <w:rsid w:val="00EB4292"/>
    <w:rsid w:val="00ED154D"/>
    <w:rsid w:val="00EE1A01"/>
    <w:rsid w:val="00EE2205"/>
    <w:rsid w:val="00EE608D"/>
    <w:rsid w:val="00F022E3"/>
    <w:rsid w:val="00F05545"/>
    <w:rsid w:val="00F17421"/>
    <w:rsid w:val="00F25B63"/>
    <w:rsid w:val="00F53430"/>
    <w:rsid w:val="00F600E0"/>
    <w:rsid w:val="00F77D5F"/>
    <w:rsid w:val="00F96E65"/>
    <w:rsid w:val="00FA2681"/>
    <w:rsid w:val="00FA6454"/>
    <w:rsid w:val="00FC05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2BC7657"/>
  <w15:docId w15:val="{5A19D02C-7EC3-426F-BBE6-9CC71440A6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2"/>
        <w:szCs w:val="22"/>
        <w:lang w:val="es-ES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A2681"/>
    <w:rPr>
      <w:rFonts w:ascii="Aptos" w:hAnsi="Aptos"/>
      <w:sz w:val="28"/>
      <w:lang w:val="es-CL"/>
    </w:rPr>
  </w:style>
  <w:style w:type="paragraph" w:styleId="Ttulo1">
    <w:name w:val="heading 1"/>
    <w:basedOn w:val="Normal"/>
    <w:link w:val="Ttulo1Car"/>
    <w:uiPriority w:val="9"/>
    <w:qFormat/>
    <w:rsid w:val="00FA2681"/>
    <w:pPr>
      <w:widowControl w:val="0"/>
      <w:numPr>
        <w:numId w:val="3"/>
      </w:numPr>
      <w:tabs>
        <w:tab w:val="left" w:pos="607"/>
      </w:tabs>
      <w:autoSpaceDE w:val="0"/>
      <w:autoSpaceDN w:val="0"/>
      <w:spacing w:before="243" w:after="0" w:line="240" w:lineRule="auto"/>
      <w:ind w:right="900"/>
      <w:jc w:val="both"/>
      <w:outlineLvl w:val="0"/>
    </w:pPr>
    <w:rPr>
      <w:rFonts w:eastAsia="Arial" w:cs="Arial"/>
      <w:b/>
      <w:bCs/>
      <w:spacing w:val="-2"/>
      <w:sz w:val="45"/>
      <w:szCs w:val="45"/>
      <w:lang w:val="es-ES" w:eastAsia="en-US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FA2681"/>
    <w:pPr>
      <w:keepNext/>
      <w:keepLines/>
      <w:spacing w:before="40" w:after="0"/>
      <w:outlineLvl w:val="1"/>
    </w:pPr>
    <w:rPr>
      <w:rFonts w:eastAsiaTheme="majorEastAsia" w:cstheme="majorBidi"/>
      <w:b/>
      <w:bCs/>
      <w:sz w:val="36"/>
      <w:szCs w:val="36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FA2681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35330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353305"/>
    <w:rPr>
      <w:lang w:val="es-CL"/>
    </w:rPr>
  </w:style>
  <w:style w:type="paragraph" w:styleId="Piedepgina">
    <w:name w:val="footer"/>
    <w:basedOn w:val="Normal"/>
    <w:link w:val="PiedepginaCar"/>
    <w:uiPriority w:val="99"/>
    <w:unhideWhenUsed/>
    <w:rsid w:val="0035330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353305"/>
    <w:rPr>
      <w:lang w:val="es-CL"/>
    </w:rPr>
  </w:style>
  <w:style w:type="character" w:customStyle="1" w:styleId="Ttulo1Car">
    <w:name w:val="Título 1 Car"/>
    <w:basedOn w:val="Fuentedeprrafopredeter"/>
    <w:link w:val="Ttulo1"/>
    <w:uiPriority w:val="9"/>
    <w:rsid w:val="00FA2681"/>
    <w:rPr>
      <w:rFonts w:ascii="Aptos" w:eastAsia="Arial" w:hAnsi="Aptos" w:cs="Arial"/>
      <w:b/>
      <w:bCs/>
      <w:spacing w:val="-2"/>
      <w:sz w:val="45"/>
      <w:szCs w:val="45"/>
      <w:lang w:eastAsia="en-US"/>
    </w:rPr>
  </w:style>
  <w:style w:type="paragraph" w:styleId="Textoindependiente">
    <w:name w:val="Body Text"/>
    <w:basedOn w:val="Normal"/>
    <w:link w:val="TextoindependienteCar"/>
    <w:uiPriority w:val="1"/>
    <w:qFormat/>
    <w:rsid w:val="00353305"/>
    <w:pPr>
      <w:widowControl w:val="0"/>
      <w:autoSpaceDE w:val="0"/>
      <w:autoSpaceDN w:val="0"/>
      <w:spacing w:after="0" w:line="240" w:lineRule="auto"/>
      <w:ind w:left="551"/>
    </w:pPr>
    <w:rPr>
      <w:rFonts w:ascii="Arial MT" w:eastAsia="Arial MT" w:hAnsi="Arial MT" w:cs="Arial MT"/>
      <w:sz w:val="24"/>
      <w:szCs w:val="24"/>
      <w:lang w:val="es-ES" w:eastAsia="en-U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353305"/>
    <w:rPr>
      <w:rFonts w:ascii="Arial MT" w:eastAsia="Arial MT" w:hAnsi="Arial MT" w:cs="Arial MT"/>
      <w:sz w:val="24"/>
      <w:szCs w:val="24"/>
      <w:lang w:eastAsia="en-US"/>
    </w:rPr>
  </w:style>
  <w:style w:type="paragraph" w:styleId="Prrafodelista">
    <w:name w:val="List Paragraph"/>
    <w:basedOn w:val="Normal"/>
    <w:uiPriority w:val="1"/>
    <w:qFormat/>
    <w:rsid w:val="00353305"/>
    <w:pPr>
      <w:widowControl w:val="0"/>
      <w:autoSpaceDE w:val="0"/>
      <w:autoSpaceDN w:val="0"/>
      <w:spacing w:after="0" w:line="240" w:lineRule="auto"/>
      <w:ind w:left="1403" w:hanging="309"/>
    </w:pPr>
    <w:rPr>
      <w:rFonts w:ascii="Arial MT" w:eastAsia="Arial MT" w:hAnsi="Arial MT" w:cs="Arial MT"/>
      <w:lang w:val="es-ES" w:eastAsia="en-US"/>
    </w:rPr>
  </w:style>
  <w:style w:type="table" w:styleId="Tablaconcuadrcula">
    <w:name w:val="Table Grid"/>
    <w:basedOn w:val="Tablanormal"/>
    <w:uiPriority w:val="39"/>
    <w:rsid w:val="0035330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Normal">
    <w:name w:val="Table Normal"/>
    <w:uiPriority w:val="2"/>
    <w:semiHidden/>
    <w:unhideWhenUsed/>
    <w:qFormat/>
    <w:rsid w:val="00353305"/>
    <w:pPr>
      <w:widowControl w:val="0"/>
      <w:autoSpaceDE w:val="0"/>
      <w:autoSpaceDN w:val="0"/>
      <w:spacing w:after="0" w:line="240" w:lineRule="auto"/>
    </w:pPr>
    <w:rPr>
      <w:rFonts w:eastAsiaTheme="minorHAnsi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353305"/>
    <w:pPr>
      <w:widowControl w:val="0"/>
      <w:autoSpaceDE w:val="0"/>
      <w:autoSpaceDN w:val="0"/>
      <w:spacing w:before="73" w:after="0" w:line="240" w:lineRule="auto"/>
      <w:ind w:left="112"/>
    </w:pPr>
    <w:rPr>
      <w:rFonts w:ascii="Arial MT" w:eastAsia="Arial MT" w:hAnsi="Arial MT" w:cs="Arial MT"/>
      <w:sz w:val="22"/>
      <w:lang w:val="es-ES" w:eastAsia="en-US"/>
    </w:rPr>
  </w:style>
  <w:style w:type="character" w:customStyle="1" w:styleId="Ttulo2Car">
    <w:name w:val="Título 2 Car"/>
    <w:basedOn w:val="Fuentedeprrafopredeter"/>
    <w:link w:val="Ttulo2"/>
    <w:uiPriority w:val="9"/>
    <w:rsid w:val="00FA2681"/>
    <w:rPr>
      <w:rFonts w:ascii="Aptos" w:eastAsiaTheme="majorEastAsia" w:hAnsi="Aptos" w:cstheme="majorBidi"/>
      <w:b/>
      <w:bCs/>
      <w:sz w:val="36"/>
      <w:szCs w:val="36"/>
      <w:lang w:val="es-CL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FA2681"/>
    <w:rPr>
      <w:rFonts w:asciiTheme="majorHAnsi" w:eastAsiaTheme="majorEastAsia" w:hAnsiTheme="majorHAnsi" w:cstheme="majorBidi"/>
      <w:color w:val="1F3763" w:themeColor="accent1" w:themeShade="7F"/>
      <w:sz w:val="24"/>
      <w:szCs w:val="24"/>
      <w:lang w:val="es-CL"/>
    </w:rPr>
  </w:style>
  <w:style w:type="paragraph" w:styleId="Sinespaciado">
    <w:name w:val="No Spacing"/>
    <w:uiPriority w:val="1"/>
    <w:qFormat/>
    <w:rsid w:val="00B6180B"/>
    <w:pPr>
      <w:spacing w:after="0" w:line="240" w:lineRule="auto"/>
    </w:pPr>
    <w:rPr>
      <w:rFonts w:ascii="Aptos" w:hAnsi="Aptos"/>
      <w:sz w:val="28"/>
      <w:lang w:val="es-C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80515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134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1311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4078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6833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9079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465128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0686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1079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2771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14808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847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199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1728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3703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14161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660275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5647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1153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2055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08630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281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40668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0861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90676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976225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6054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5571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41494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4B9C393-A9BC-4A32-BF03-EAFBDAC8A3A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121</TotalTime>
  <Pages>16</Pages>
  <Words>4851</Words>
  <Characters>26682</Characters>
  <Application>Microsoft Office Word</Application>
  <DocSecurity>0</DocSecurity>
  <Lines>222</Lines>
  <Paragraphs>62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31471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David Lopez</dc:creator>
  <cp:keywords/>
  <dc:description/>
  <cp:lastModifiedBy>Nicolas Aguirre</cp:lastModifiedBy>
  <cp:revision>86</cp:revision>
  <dcterms:created xsi:type="dcterms:W3CDTF">2024-03-04T06:04:00Z</dcterms:created>
  <dcterms:modified xsi:type="dcterms:W3CDTF">2025-01-07T09:52:00Z</dcterms:modified>
</cp:coreProperties>
</file>